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56757" w14:textId="26E06618" w:rsidR="00600079" w:rsidRDefault="00600079" w:rsidP="00600079">
      <w:r>
        <w:t>Name: 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Unit 7 Topic 1</w:t>
      </w:r>
    </w:p>
    <w:p w14:paraId="09B95DF2" w14:textId="3213FAD3" w:rsidR="00600079" w:rsidRDefault="00600079" w:rsidP="00600079">
      <w:r>
        <w:t>Period: 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Page: _________</w:t>
      </w:r>
    </w:p>
    <w:p w14:paraId="438A4B64" w14:textId="1FDAB7D7" w:rsidR="00600079" w:rsidRPr="00600079" w:rsidRDefault="00600079" w:rsidP="00600079">
      <w:pPr>
        <w:jc w:val="center"/>
        <w:rPr>
          <w:b/>
          <w:sz w:val="28"/>
          <w:szCs w:val="28"/>
        </w:rPr>
      </w:pPr>
      <w:r w:rsidRPr="00600079">
        <w:rPr>
          <w:b/>
          <w:sz w:val="28"/>
          <w:szCs w:val="28"/>
        </w:rPr>
        <w:t>Unit 7 Topic 1 Review</w:t>
      </w:r>
    </w:p>
    <w:p w14:paraId="4261EE29" w14:textId="24CB88D3" w:rsidR="00B600F4" w:rsidRDefault="00DA4AEA" w:rsidP="00DA4AEA">
      <w:pPr>
        <w:jc w:val="center"/>
        <w:rPr>
          <w:b/>
        </w:rPr>
      </w:pPr>
      <w:r>
        <w:rPr>
          <w:b/>
        </w:rPr>
        <w:t>Mendel &amp; Basic Dominance</w:t>
      </w:r>
    </w:p>
    <w:p w14:paraId="2F4CD8B3" w14:textId="77777777" w:rsidR="00600079" w:rsidRDefault="00600079" w:rsidP="00DA4AEA">
      <w:pPr>
        <w:jc w:val="center"/>
        <w:rPr>
          <w:b/>
        </w:rPr>
      </w:pPr>
    </w:p>
    <w:p w14:paraId="41FA7987" w14:textId="77777777" w:rsidR="00DA4AEA" w:rsidRDefault="00DA4AEA" w:rsidP="00DA4AEA">
      <w:pPr>
        <w:pStyle w:val="ListParagraph"/>
        <w:numPr>
          <w:ilvl w:val="0"/>
          <w:numId w:val="1"/>
        </w:numPr>
      </w:pPr>
      <w:proofErr w:type="spellStart"/>
      <w:r>
        <w:t>Gregor</w:t>
      </w:r>
      <w:proofErr w:type="spellEnd"/>
      <w:r>
        <w:t xml:space="preserve"> Mendel is recognized as the Father of Modern Genetics. What type of organism did he study? ________________________________</w:t>
      </w:r>
    </w:p>
    <w:p w14:paraId="411519B1" w14:textId="77777777" w:rsidR="00DA4AEA" w:rsidRDefault="00DA4AEA" w:rsidP="00DA4AEA">
      <w:pPr>
        <w:pStyle w:val="ListParagraph"/>
        <w:numPr>
          <w:ilvl w:val="0"/>
          <w:numId w:val="1"/>
        </w:numPr>
      </w:pPr>
      <w:r>
        <w:t>Mendel allowed some plants to self-pollinate and he cross-pollinated others. Explain what these terms mean:</w:t>
      </w:r>
    </w:p>
    <w:p w14:paraId="6187797C" w14:textId="77777777" w:rsidR="00DA4AEA" w:rsidRDefault="00DA4AEA" w:rsidP="00600079">
      <w:pPr>
        <w:pStyle w:val="ListParagraph"/>
        <w:numPr>
          <w:ilvl w:val="1"/>
          <w:numId w:val="1"/>
        </w:numPr>
        <w:spacing w:line="360" w:lineRule="auto"/>
      </w:pPr>
      <w:r>
        <w:t>Self-pollinate: _____________________________________________________________________________</w:t>
      </w:r>
    </w:p>
    <w:p w14:paraId="254C7040" w14:textId="77777777" w:rsidR="00DA4AEA" w:rsidRDefault="00DA4AEA" w:rsidP="00DA4AEA">
      <w:pPr>
        <w:pStyle w:val="ListParagraph"/>
        <w:numPr>
          <w:ilvl w:val="1"/>
          <w:numId w:val="1"/>
        </w:numPr>
      </w:pPr>
      <w:r>
        <w:t>Cross-pollinate: ___________________________________________________________________________</w:t>
      </w:r>
    </w:p>
    <w:p w14:paraId="007B17CD" w14:textId="77777777" w:rsidR="00DA4AEA" w:rsidRDefault="00DA4AEA" w:rsidP="00DA4AEA">
      <w:pPr>
        <w:pStyle w:val="ListParagraph"/>
        <w:numPr>
          <w:ilvl w:val="0"/>
          <w:numId w:val="1"/>
        </w:numPr>
      </w:pPr>
      <w:r>
        <w:t>Mendel developed three laws within the field of genetics. Describe them below:</w:t>
      </w:r>
      <w:r>
        <w:tab/>
      </w:r>
    </w:p>
    <w:p w14:paraId="0D4CD111" w14:textId="77777777" w:rsidR="00DA4AEA" w:rsidRDefault="00DA4AEA" w:rsidP="00DA4AEA">
      <w:pPr>
        <w:pStyle w:val="ListParagraph"/>
        <w:numPr>
          <w:ilvl w:val="1"/>
          <w:numId w:val="1"/>
        </w:numPr>
      </w:pPr>
      <w:r>
        <w:t xml:space="preserve">Law of _____________________________: One version of a gene (allele) can completely mask the presence of another. </w:t>
      </w:r>
    </w:p>
    <w:p w14:paraId="56FD387E" w14:textId="0CCA89D0" w:rsidR="00DA4AEA" w:rsidRDefault="00DA4AEA" w:rsidP="00DA4AEA">
      <w:pPr>
        <w:pStyle w:val="ListParagraph"/>
        <w:numPr>
          <w:ilvl w:val="1"/>
          <w:numId w:val="1"/>
        </w:numPr>
      </w:pPr>
      <w:r>
        <w:t>Law of Segregation: each organism has homologous chromosomes (one set from ___________, the other from __________</w:t>
      </w:r>
      <w:r w:rsidR="00600079">
        <w:t>__</w:t>
      </w:r>
      <w:r>
        <w:t>_______). These separate from one another in gamete production (what process yields gametes? _______</w:t>
      </w:r>
      <w:r w:rsidR="00600079">
        <w:t>___</w:t>
      </w:r>
      <w:r>
        <w:t xml:space="preserve">_____________). Half of the gametes will carry one allele and the other half will carry the other allele. </w:t>
      </w:r>
    </w:p>
    <w:p w14:paraId="4B6D0B68" w14:textId="77777777" w:rsidR="00DA4AEA" w:rsidRDefault="00DA4AEA" w:rsidP="00DA4AEA">
      <w:pPr>
        <w:pStyle w:val="ListParagraph"/>
        <w:numPr>
          <w:ilvl w:val="1"/>
          <w:numId w:val="1"/>
        </w:numPr>
      </w:pPr>
      <w:r>
        <w:t xml:space="preserve">Law of _______________________________________: genes for different traits assort independently of one another in the formation of gametes. </w:t>
      </w:r>
    </w:p>
    <w:p w14:paraId="315B7DD5" w14:textId="77777777" w:rsidR="00DA4AEA" w:rsidRDefault="00DA4AEA" w:rsidP="00DA4AEA">
      <w:pPr>
        <w:pStyle w:val="ListParagraph"/>
        <w:numPr>
          <w:ilvl w:val="0"/>
          <w:numId w:val="1"/>
        </w:numPr>
      </w:pPr>
      <w:r>
        <w:t>Match the following vocabulary terms to their definition:</w:t>
      </w:r>
    </w:p>
    <w:p w14:paraId="1DF7212F" w14:textId="77777777" w:rsidR="00DA4AEA" w:rsidRDefault="00DA4AEA" w:rsidP="00DA4AEA">
      <w:pPr>
        <w:pStyle w:val="ListParagraph"/>
      </w:pPr>
    </w:p>
    <w:tbl>
      <w:tblPr>
        <w:tblStyle w:val="TableGrid"/>
        <w:tblW w:w="966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7184"/>
      </w:tblGrid>
      <w:tr w:rsidR="00DA4AEA" w:rsidRPr="00DA4AEA" w14:paraId="02665F6B" w14:textId="77777777" w:rsidTr="00ED4F71">
        <w:trPr>
          <w:trHeight w:val="328"/>
        </w:trPr>
        <w:tc>
          <w:tcPr>
            <w:tcW w:w="2480" w:type="dxa"/>
          </w:tcPr>
          <w:p w14:paraId="2CC0C285" w14:textId="77777777" w:rsidR="00DA4AEA" w:rsidRPr="00DA4AEA" w:rsidRDefault="00DA4AEA" w:rsidP="00DA4AE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184" w:type="dxa"/>
          </w:tcPr>
          <w:p w14:paraId="79F335DD" w14:textId="77777777" w:rsidR="00DA4AEA" w:rsidRPr="00DA4AEA" w:rsidRDefault="00DA4AEA" w:rsidP="00DA4AE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  <w:tr w:rsidR="00DA4AEA" w14:paraId="460E5B9F" w14:textId="77777777" w:rsidTr="00ED4F71">
        <w:trPr>
          <w:trHeight w:val="328"/>
        </w:trPr>
        <w:tc>
          <w:tcPr>
            <w:tcW w:w="2480" w:type="dxa"/>
          </w:tcPr>
          <w:p w14:paraId="2C67305D" w14:textId="5115955A" w:rsidR="00DA4AEA" w:rsidRDefault="00DA4AEA" w:rsidP="00DA4AEA">
            <w:pPr>
              <w:pStyle w:val="ListParagraph"/>
              <w:ind w:left="0"/>
            </w:pPr>
            <w:r>
              <w:t>___</w:t>
            </w:r>
            <w:r w:rsidR="00600079">
              <w:t>_</w:t>
            </w:r>
            <w:r>
              <w:t>_ Homozygous</w:t>
            </w:r>
          </w:p>
        </w:tc>
        <w:tc>
          <w:tcPr>
            <w:tcW w:w="7184" w:type="dxa"/>
          </w:tcPr>
          <w:p w14:paraId="0DB724E0" w14:textId="77777777" w:rsidR="00DA4AEA" w:rsidRDefault="00DA4AEA" w:rsidP="00DA4AEA">
            <w:pPr>
              <w:pStyle w:val="ListParagraph"/>
              <w:ind w:left="0"/>
            </w:pPr>
            <w:r>
              <w:t>a. A specific version of a particular trait</w:t>
            </w:r>
          </w:p>
        </w:tc>
      </w:tr>
      <w:tr w:rsidR="00DA4AEA" w14:paraId="5794DF5C" w14:textId="77777777" w:rsidTr="00ED4F71">
        <w:trPr>
          <w:trHeight w:val="352"/>
        </w:trPr>
        <w:tc>
          <w:tcPr>
            <w:tcW w:w="2480" w:type="dxa"/>
          </w:tcPr>
          <w:p w14:paraId="2FDDD015" w14:textId="440F7EA7" w:rsidR="00DA4AEA" w:rsidRDefault="00DA4AEA" w:rsidP="00DA4AEA">
            <w:pPr>
              <w:pStyle w:val="ListParagraph"/>
              <w:ind w:left="0"/>
            </w:pPr>
            <w:r>
              <w:t>___</w:t>
            </w:r>
            <w:r w:rsidR="00600079">
              <w:t>_</w:t>
            </w:r>
            <w:r>
              <w:t>_ Heterozygous</w:t>
            </w:r>
          </w:p>
        </w:tc>
        <w:tc>
          <w:tcPr>
            <w:tcW w:w="7184" w:type="dxa"/>
          </w:tcPr>
          <w:p w14:paraId="6B848FFD" w14:textId="77777777" w:rsidR="00DA4AEA" w:rsidRDefault="00DA4AEA" w:rsidP="00DA4AEA">
            <w:pPr>
              <w:pStyle w:val="ListParagraph"/>
              <w:ind w:left="0"/>
            </w:pPr>
            <w:r>
              <w:t>b. Physical expression (what something looks like)</w:t>
            </w:r>
          </w:p>
        </w:tc>
      </w:tr>
      <w:tr w:rsidR="00DA4AEA" w14:paraId="44F30524" w14:textId="77777777" w:rsidTr="00A31763">
        <w:trPr>
          <w:trHeight w:val="324"/>
        </w:trPr>
        <w:tc>
          <w:tcPr>
            <w:tcW w:w="2480" w:type="dxa"/>
          </w:tcPr>
          <w:p w14:paraId="0549AF68" w14:textId="217AA828" w:rsidR="00DA4AEA" w:rsidRDefault="00DA4AEA" w:rsidP="00DA4AEA">
            <w:pPr>
              <w:pStyle w:val="ListParagraph"/>
              <w:ind w:left="0"/>
            </w:pPr>
            <w:r>
              <w:t>__</w:t>
            </w:r>
            <w:r w:rsidR="00600079">
              <w:t>_</w:t>
            </w:r>
            <w:r>
              <w:t>__ Allele</w:t>
            </w:r>
          </w:p>
        </w:tc>
        <w:tc>
          <w:tcPr>
            <w:tcW w:w="7184" w:type="dxa"/>
          </w:tcPr>
          <w:p w14:paraId="76DADA3B" w14:textId="77777777" w:rsidR="00DA4AEA" w:rsidRDefault="00DA4AEA" w:rsidP="00DA4AEA">
            <w:pPr>
              <w:pStyle w:val="ListParagraph"/>
              <w:ind w:left="0"/>
            </w:pPr>
            <w:r>
              <w:t>c. A form of a trait that is weaker/can be masked by another form</w:t>
            </w:r>
          </w:p>
        </w:tc>
      </w:tr>
      <w:tr w:rsidR="00DA4AEA" w14:paraId="4C306182" w14:textId="77777777" w:rsidTr="00ED4F71">
        <w:trPr>
          <w:trHeight w:val="352"/>
        </w:trPr>
        <w:tc>
          <w:tcPr>
            <w:tcW w:w="2480" w:type="dxa"/>
          </w:tcPr>
          <w:p w14:paraId="3A190BB9" w14:textId="7991D80D" w:rsidR="00DA4AEA" w:rsidRDefault="00DA4AEA" w:rsidP="00DA4AEA">
            <w:pPr>
              <w:pStyle w:val="ListParagraph"/>
              <w:ind w:left="0"/>
            </w:pPr>
            <w:r>
              <w:t>__</w:t>
            </w:r>
            <w:r w:rsidR="00600079">
              <w:t>_</w:t>
            </w:r>
            <w:r>
              <w:t>__ Heredity</w:t>
            </w:r>
          </w:p>
        </w:tc>
        <w:tc>
          <w:tcPr>
            <w:tcW w:w="7184" w:type="dxa"/>
          </w:tcPr>
          <w:p w14:paraId="6DE38348" w14:textId="77777777" w:rsidR="00DA4AEA" w:rsidRDefault="00DA4AEA" w:rsidP="00DA4AEA">
            <w:pPr>
              <w:pStyle w:val="ListParagraph"/>
              <w:ind w:left="0"/>
            </w:pPr>
            <w:r>
              <w:t>d. The study of heredity</w:t>
            </w:r>
          </w:p>
        </w:tc>
      </w:tr>
      <w:tr w:rsidR="00DA4AEA" w14:paraId="22E20CB2" w14:textId="77777777" w:rsidTr="00ED4F71">
        <w:trPr>
          <w:trHeight w:val="328"/>
        </w:trPr>
        <w:tc>
          <w:tcPr>
            <w:tcW w:w="2480" w:type="dxa"/>
          </w:tcPr>
          <w:p w14:paraId="771997E8" w14:textId="6B1A5C89" w:rsidR="00DA4AEA" w:rsidRDefault="00DA4AEA" w:rsidP="00DA4AEA">
            <w:pPr>
              <w:pStyle w:val="ListParagraph"/>
              <w:ind w:left="0"/>
            </w:pPr>
            <w:r>
              <w:t>_</w:t>
            </w:r>
            <w:r w:rsidR="00600079">
              <w:t>_</w:t>
            </w:r>
            <w:r>
              <w:t>___ Genetics</w:t>
            </w:r>
          </w:p>
        </w:tc>
        <w:tc>
          <w:tcPr>
            <w:tcW w:w="7184" w:type="dxa"/>
          </w:tcPr>
          <w:p w14:paraId="2BE59DC3" w14:textId="77777777" w:rsidR="00DA4AEA" w:rsidRDefault="00DA4AEA" w:rsidP="00DA4AEA">
            <w:pPr>
              <w:pStyle w:val="ListParagraph"/>
              <w:ind w:left="0"/>
            </w:pPr>
            <w:r>
              <w:t>e. A genetic cross that looks at/follows only one gene</w:t>
            </w:r>
          </w:p>
        </w:tc>
      </w:tr>
      <w:tr w:rsidR="00DA4AEA" w14:paraId="0F030D73" w14:textId="77777777" w:rsidTr="00ED4F71">
        <w:trPr>
          <w:trHeight w:val="328"/>
        </w:trPr>
        <w:tc>
          <w:tcPr>
            <w:tcW w:w="2480" w:type="dxa"/>
          </w:tcPr>
          <w:p w14:paraId="550DCDBF" w14:textId="6D5CF0AC" w:rsidR="00DA4AEA" w:rsidRDefault="00DA4AEA" w:rsidP="00DA4AEA">
            <w:pPr>
              <w:pStyle w:val="ListParagraph"/>
              <w:ind w:left="0"/>
            </w:pPr>
            <w:r>
              <w:t>_</w:t>
            </w:r>
            <w:r w:rsidR="00600079">
              <w:t>_</w:t>
            </w:r>
            <w:r>
              <w:t>___ Monohybrid</w:t>
            </w:r>
          </w:p>
        </w:tc>
        <w:tc>
          <w:tcPr>
            <w:tcW w:w="7184" w:type="dxa"/>
          </w:tcPr>
          <w:p w14:paraId="0D9B045D" w14:textId="77777777" w:rsidR="00DA4AEA" w:rsidRDefault="00DA4AEA" w:rsidP="00DA4AEA">
            <w:pPr>
              <w:pStyle w:val="ListParagraph"/>
              <w:ind w:left="0"/>
            </w:pPr>
            <w:r>
              <w:t>f. The alleles present for a particular trait</w:t>
            </w:r>
          </w:p>
        </w:tc>
      </w:tr>
      <w:tr w:rsidR="00DA4AEA" w14:paraId="2B94FD5A" w14:textId="77777777" w:rsidTr="00ED4F71">
        <w:trPr>
          <w:trHeight w:val="328"/>
        </w:trPr>
        <w:tc>
          <w:tcPr>
            <w:tcW w:w="2480" w:type="dxa"/>
          </w:tcPr>
          <w:p w14:paraId="0327A7F5" w14:textId="2189EEE5" w:rsidR="00DA4AEA" w:rsidRDefault="00DA4AEA" w:rsidP="00DA4AEA">
            <w:pPr>
              <w:pStyle w:val="ListParagraph"/>
              <w:ind w:left="0"/>
            </w:pPr>
            <w:r>
              <w:t>_</w:t>
            </w:r>
            <w:r w:rsidR="00600079">
              <w:t>_</w:t>
            </w:r>
            <w:r>
              <w:t>___ Dominant</w:t>
            </w:r>
          </w:p>
        </w:tc>
        <w:tc>
          <w:tcPr>
            <w:tcW w:w="7184" w:type="dxa"/>
          </w:tcPr>
          <w:p w14:paraId="236317CE" w14:textId="77777777" w:rsidR="00DA4AEA" w:rsidRDefault="00DA4AEA" w:rsidP="00DA4AEA">
            <w:pPr>
              <w:pStyle w:val="ListParagraph"/>
              <w:ind w:left="0"/>
            </w:pPr>
            <w:r>
              <w:t>g. A genotype containing two like (of the same) alleles</w:t>
            </w:r>
          </w:p>
        </w:tc>
      </w:tr>
      <w:tr w:rsidR="00DA4AEA" w14:paraId="62A865FD" w14:textId="77777777" w:rsidTr="00ED4F71">
        <w:trPr>
          <w:trHeight w:val="328"/>
        </w:trPr>
        <w:tc>
          <w:tcPr>
            <w:tcW w:w="2480" w:type="dxa"/>
          </w:tcPr>
          <w:p w14:paraId="0DC82311" w14:textId="439E9D22" w:rsidR="00DA4AEA" w:rsidRDefault="00DA4AEA" w:rsidP="00DA4AEA">
            <w:pPr>
              <w:pStyle w:val="ListParagraph"/>
              <w:ind w:left="0"/>
            </w:pPr>
            <w:r>
              <w:t>_</w:t>
            </w:r>
            <w:r w:rsidR="00600079">
              <w:t>_</w:t>
            </w:r>
            <w:r>
              <w:t>___ Recessive</w:t>
            </w:r>
          </w:p>
        </w:tc>
        <w:tc>
          <w:tcPr>
            <w:tcW w:w="7184" w:type="dxa"/>
          </w:tcPr>
          <w:p w14:paraId="51F5ED96" w14:textId="77777777" w:rsidR="00DA4AEA" w:rsidRDefault="00DA4AEA" w:rsidP="00DA4AEA">
            <w:pPr>
              <w:pStyle w:val="ListParagraph"/>
              <w:ind w:left="0"/>
            </w:pPr>
            <w:r>
              <w:t>h. A genotype containing two unlike (different) alleles</w:t>
            </w:r>
          </w:p>
        </w:tc>
      </w:tr>
      <w:tr w:rsidR="00DA4AEA" w14:paraId="2EBA1277" w14:textId="77777777" w:rsidTr="00ED4F71">
        <w:trPr>
          <w:trHeight w:val="328"/>
        </w:trPr>
        <w:tc>
          <w:tcPr>
            <w:tcW w:w="2480" w:type="dxa"/>
          </w:tcPr>
          <w:p w14:paraId="715D7439" w14:textId="36FF084E" w:rsidR="00DA4AEA" w:rsidRDefault="00DA4AEA" w:rsidP="00DA4AEA">
            <w:pPr>
              <w:pStyle w:val="ListParagraph"/>
              <w:ind w:left="0"/>
            </w:pPr>
            <w:r>
              <w:t>_</w:t>
            </w:r>
            <w:r w:rsidR="00600079">
              <w:t>_</w:t>
            </w:r>
            <w:r>
              <w:t>___ Phenotype</w:t>
            </w:r>
          </w:p>
        </w:tc>
        <w:tc>
          <w:tcPr>
            <w:tcW w:w="7184" w:type="dxa"/>
          </w:tcPr>
          <w:p w14:paraId="29409C54" w14:textId="77777777" w:rsidR="00DA4AEA" w:rsidRDefault="00DA4AEA" w:rsidP="00DA4AEA">
            <w:pPr>
              <w:pStyle w:val="ListParagraph"/>
              <w:ind w:left="0"/>
            </w:pPr>
            <w:proofErr w:type="spellStart"/>
            <w:r>
              <w:t>i</w:t>
            </w:r>
            <w:proofErr w:type="spellEnd"/>
            <w:r>
              <w:t>. The passing of traits from parents to offspring</w:t>
            </w:r>
          </w:p>
        </w:tc>
      </w:tr>
      <w:tr w:rsidR="00DA4AEA" w14:paraId="159E869D" w14:textId="77777777" w:rsidTr="00ED4F71">
        <w:trPr>
          <w:trHeight w:val="655"/>
        </w:trPr>
        <w:tc>
          <w:tcPr>
            <w:tcW w:w="2480" w:type="dxa"/>
          </w:tcPr>
          <w:p w14:paraId="336331CD" w14:textId="70EE61D7" w:rsidR="00DA4AEA" w:rsidRDefault="00DA4AEA" w:rsidP="00DA4AEA">
            <w:pPr>
              <w:pStyle w:val="ListParagraph"/>
              <w:ind w:left="0"/>
            </w:pPr>
            <w:r>
              <w:t>__</w:t>
            </w:r>
            <w:r w:rsidR="00600079">
              <w:t>_</w:t>
            </w:r>
            <w:bookmarkStart w:id="0" w:name="_GoBack"/>
            <w:bookmarkEnd w:id="0"/>
            <w:r>
              <w:t>__ Genotype</w:t>
            </w:r>
          </w:p>
        </w:tc>
        <w:tc>
          <w:tcPr>
            <w:tcW w:w="7184" w:type="dxa"/>
          </w:tcPr>
          <w:p w14:paraId="7F7A65C1" w14:textId="77777777" w:rsidR="00DA4AEA" w:rsidRDefault="00DA4AEA" w:rsidP="00DA4AEA">
            <w:pPr>
              <w:pStyle w:val="ListParagraph"/>
              <w:ind w:left="0"/>
            </w:pPr>
            <w:r>
              <w:t>j. A form of a trait that can overpower/mask a weaker form</w:t>
            </w:r>
          </w:p>
        </w:tc>
      </w:tr>
    </w:tbl>
    <w:p w14:paraId="7D9F0548" w14:textId="77777777" w:rsidR="00DA4AEA" w:rsidRDefault="00DA4AEA" w:rsidP="00DA4AEA">
      <w:pPr>
        <w:pStyle w:val="ListParagraph"/>
        <w:numPr>
          <w:ilvl w:val="0"/>
          <w:numId w:val="1"/>
        </w:numPr>
      </w:pPr>
      <w:r>
        <w:t>Complete the following:</w:t>
      </w:r>
    </w:p>
    <w:p w14:paraId="589A8999" w14:textId="5B5D09BA" w:rsidR="00ED4F71" w:rsidRDefault="00ED4F71" w:rsidP="007462DC">
      <w:pPr>
        <w:pStyle w:val="ListParagraph"/>
        <w:ind w:left="1440" w:firstLine="720"/>
      </w:pPr>
      <w:r>
        <w:t xml:space="preserve">Round watermelon (F) are dominant over long, oval watermelon (f). Cross a pure round watermelon with a heterozygous round watermelon. </w:t>
      </w:r>
      <w:r w:rsidR="005F3BAA">
        <w:t>Provide the following information:</w:t>
      </w:r>
    </w:p>
    <w:p w14:paraId="330ED70E" w14:textId="2A984B15" w:rsidR="005F3BAA" w:rsidRDefault="005F3BAA" w:rsidP="005F3BAA">
      <w:pPr>
        <w:pStyle w:val="ListParagraph"/>
        <w:ind w:left="2160"/>
      </w:pPr>
      <w:r>
        <w:t xml:space="preserve"># </w:t>
      </w:r>
      <w:proofErr w:type="gramStart"/>
      <w:r>
        <w:t>round</w:t>
      </w:r>
      <w:proofErr w:type="gramEnd"/>
      <w:r>
        <w:t xml:space="preserve"> offspring: __________</w:t>
      </w:r>
      <w:r>
        <w:tab/>
      </w:r>
      <w:r>
        <w:tab/>
        <w:t># long/oval offspring: ___________</w:t>
      </w:r>
    </w:p>
    <w:p w14:paraId="1B4B1604" w14:textId="20D7EB86" w:rsidR="005F3BAA" w:rsidRDefault="005F3BAA" w:rsidP="005F3BAA">
      <w:pPr>
        <w:pStyle w:val="ListParagraph"/>
        <w:ind w:left="2160"/>
      </w:pPr>
      <w:r>
        <w:t>% FF: ______</w:t>
      </w:r>
      <w:r>
        <w:tab/>
      </w:r>
      <w:r>
        <w:tab/>
        <w:t>%</w:t>
      </w:r>
      <w:proofErr w:type="spellStart"/>
      <w:r>
        <w:t>Ff</w:t>
      </w:r>
      <w:proofErr w:type="spellEnd"/>
      <w:r>
        <w:t>: _______</w:t>
      </w:r>
      <w:r>
        <w:tab/>
      </w:r>
      <w:r>
        <w:tab/>
        <w:t>%</w:t>
      </w:r>
      <w:proofErr w:type="spellStart"/>
      <w:r>
        <w:t>ff</w:t>
      </w:r>
      <w:proofErr w:type="spellEnd"/>
      <w:r>
        <w:t>: _______</w:t>
      </w:r>
    </w:p>
    <w:tbl>
      <w:tblPr>
        <w:tblStyle w:val="TableGrid"/>
        <w:tblpPr w:leftFromText="180" w:rightFromText="180" w:vertAnchor="text" w:horzAnchor="page" w:tblpX="937" w:tblpY="-954"/>
        <w:tblOverlap w:val="never"/>
        <w:tblW w:w="0" w:type="auto"/>
        <w:tblLook w:val="04A0" w:firstRow="1" w:lastRow="0" w:firstColumn="1" w:lastColumn="0" w:noHBand="0" w:noVBand="1"/>
      </w:tblPr>
      <w:tblGrid>
        <w:gridCol w:w="1136"/>
        <w:gridCol w:w="1136"/>
      </w:tblGrid>
      <w:tr w:rsidR="005F3BAA" w14:paraId="64CB389E" w14:textId="77777777" w:rsidTr="007462DC">
        <w:trPr>
          <w:trHeight w:val="580"/>
        </w:trPr>
        <w:tc>
          <w:tcPr>
            <w:tcW w:w="1136" w:type="dxa"/>
          </w:tcPr>
          <w:p w14:paraId="37C35D8D" w14:textId="77777777" w:rsidR="005F3BAA" w:rsidRDefault="005F3BAA" w:rsidP="007462DC">
            <w:pPr>
              <w:pStyle w:val="ListParagraph"/>
              <w:ind w:left="0"/>
            </w:pPr>
          </w:p>
        </w:tc>
        <w:tc>
          <w:tcPr>
            <w:tcW w:w="1136" w:type="dxa"/>
          </w:tcPr>
          <w:p w14:paraId="5CE8A9E9" w14:textId="77777777" w:rsidR="005F3BAA" w:rsidRDefault="005F3BAA" w:rsidP="007462DC">
            <w:pPr>
              <w:pStyle w:val="ListParagraph"/>
              <w:ind w:left="0"/>
            </w:pPr>
          </w:p>
        </w:tc>
      </w:tr>
      <w:tr w:rsidR="005F3BAA" w14:paraId="21F933FC" w14:textId="77777777" w:rsidTr="007462DC">
        <w:trPr>
          <w:trHeight w:val="580"/>
        </w:trPr>
        <w:tc>
          <w:tcPr>
            <w:tcW w:w="1136" w:type="dxa"/>
          </w:tcPr>
          <w:p w14:paraId="6347F198" w14:textId="77777777" w:rsidR="005F3BAA" w:rsidRDefault="005F3BAA" w:rsidP="007462DC">
            <w:pPr>
              <w:pStyle w:val="ListParagraph"/>
              <w:ind w:left="0"/>
            </w:pPr>
          </w:p>
        </w:tc>
        <w:tc>
          <w:tcPr>
            <w:tcW w:w="1136" w:type="dxa"/>
          </w:tcPr>
          <w:p w14:paraId="5A0C3925" w14:textId="77777777" w:rsidR="005F3BAA" w:rsidRDefault="005F3BAA" w:rsidP="007462DC">
            <w:pPr>
              <w:pStyle w:val="ListParagraph"/>
              <w:ind w:left="0"/>
            </w:pPr>
          </w:p>
        </w:tc>
      </w:tr>
    </w:tbl>
    <w:p w14:paraId="2F851DE0" w14:textId="77777777" w:rsidR="005F3BAA" w:rsidRDefault="005F3BAA" w:rsidP="005F3BAA">
      <w:pPr>
        <w:pStyle w:val="ListParagraph"/>
        <w:ind w:left="2160"/>
      </w:pPr>
    </w:p>
    <w:tbl>
      <w:tblPr>
        <w:tblStyle w:val="TableGrid"/>
        <w:tblpPr w:leftFromText="180" w:rightFromText="180" w:vertAnchor="text" w:horzAnchor="page" w:tblpX="93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136"/>
        <w:gridCol w:w="1136"/>
      </w:tblGrid>
      <w:tr w:rsidR="007462DC" w14:paraId="38C948BE" w14:textId="77777777" w:rsidTr="007462DC">
        <w:trPr>
          <w:trHeight w:val="580"/>
        </w:trPr>
        <w:tc>
          <w:tcPr>
            <w:tcW w:w="1136" w:type="dxa"/>
          </w:tcPr>
          <w:p w14:paraId="1630581C" w14:textId="77777777" w:rsidR="007462DC" w:rsidRDefault="007462DC" w:rsidP="007462DC">
            <w:pPr>
              <w:pStyle w:val="ListParagraph"/>
              <w:ind w:left="0"/>
            </w:pPr>
          </w:p>
        </w:tc>
        <w:tc>
          <w:tcPr>
            <w:tcW w:w="1136" w:type="dxa"/>
          </w:tcPr>
          <w:p w14:paraId="57B0E836" w14:textId="77777777" w:rsidR="007462DC" w:rsidRDefault="007462DC" w:rsidP="007462DC">
            <w:pPr>
              <w:pStyle w:val="ListParagraph"/>
              <w:ind w:left="0"/>
            </w:pPr>
          </w:p>
        </w:tc>
      </w:tr>
      <w:tr w:rsidR="007462DC" w14:paraId="1F3DAC41" w14:textId="77777777" w:rsidTr="007462DC">
        <w:trPr>
          <w:trHeight w:val="580"/>
        </w:trPr>
        <w:tc>
          <w:tcPr>
            <w:tcW w:w="1136" w:type="dxa"/>
          </w:tcPr>
          <w:p w14:paraId="1CF874CC" w14:textId="77777777" w:rsidR="007462DC" w:rsidRDefault="007462DC" w:rsidP="007462DC">
            <w:pPr>
              <w:pStyle w:val="ListParagraph"/>
              <w:ind w:left="0"/>
            </w:pPr>
          </w:p>
        </w:tc>
        <w:tc>
          <w:tcPr>
            <w:tcW w:w="1136" w:type="dxa"/>
          </w:tcPr>
          <w:p w14:paraId="02A56C70" w14:textId="77777777" w:rsidR="007462DC" w:rsidRDefault="007462DC" w:rsidP="007462DC">
            <w:pPr>
              <w:pStyle w:val="ListParagraph"/>
              <w:ind w:left="0"/>
            </w:pPr>
          </w:p>
        </w:tc>
      </w:tr>
    </w:tbl>
    <w:p w14:paraId="16F1E0E7" w14:textId="2FBD1C27" w:rsidR="005F3BAA" w:rsidRDefault="005F3BAA" w:rsidP="007462DC">
      <w:pPr>
        <w:pStyle w:val="ListParagraph"/>
        <w:ind w:left="1440" w:firstLine="720"/>
      </w:pPr>
      <w:r>
        <w:t xml:space="preserve">Dimpled cheeks are dominant over cheeks without dimples. Cross two heterozygotes and provide the genotypic and phenotypic ratios. </w:t>
      </w:r>
    </w:p>
    <w:p w14:paraId="31B7D7A4" w14:textId="2C3C014E" w:rsidR="005F3BAA" w:rsidRDefault="005F3BAA" w:rsidP="005F3BAA">
      <w:pPr>
        <w:pStyle w:val="ListParagraph"/>
        <w:ind w:left="1440"/>
      </w:pPr>
      <w:r>
        <w:t>Genotypic Ratio: ____________________________</w:t>
      </w:r>
    </w:p>
    <w:p w14:paraId="0941613C" w14:textId="150AE441" w:rsidR="005F3BAA" w:rsidRPr="00DA4AEA" w:rsidRDefault="005F3BAA" w:rsidP="005F3BAA">
      <w:pPr>
        <w:pStyle w:val="ListParagraph"/>
        <w:ind w:left="1440"/>
      </w:pPr>
      <w:r>
        <w:t>Phenotypic Ratio: ___________________________</w:t>
      </w:r>
    </w:p>
    <w:sectPr w:rsidR="005F3BAA" w:rsidRPr="00DA4AEA" w:rsidSect="00600079">
      <w:pgSz w:w="12240" w:h="15840"/>
      <w:pgMar w:top="810" w:right="1008" w:bottom="450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41BC4" w14:textId="77777777" w:rsidR="00744D95" w:rsidRDefault="00744D95" w:rsidP="00DA4AEA">
      <w:r>
        <w:separator/>
      </w:r>
    </w:p>
  </w:endnote>
  <w:endnote w:type="continuationSeparator" w:id="0">
    <w:p w14:paraId="5DFA8A24" w14:textId="77777777" w:rsidR="00744D95" w:rsidRDefault="00744D95" w:rsidP="00DA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22CDD" w14:textId="77777777" w:rsidR="00744D95" w:rsidRDefault="00744D95" w:rsidP="00DA4AEA">
      <w:r>
        <w:separator/>
      </w:r>
    </w:p>
  </w:footnote>
  <w:footnote w:type="continuationSeparator" w:id="0">
    <w:p w14:paraId="6BD9AD02" w14:textId="77777777" w:rsidR="00744D95" w:rsidRDefault="00744D95" w:rsidP="00DA4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34010"/>
    <w:multiLevelType w:val="hybridMultilevel"/>
    <w:tmpl w:val="56743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EA"/>
    <w:rsid w:val="00463A56"/>
    <w:rsid w:val="005F3BAA"/>
    <w:rsid w:val="00600079"/>
    <w:rsid w:val="00744D95"/>
    <w:rsid w:val="007462DC"/>
    <w:rsid w:val="00A31763"/>
    <w:rsid w:val="00A81CB8"/>
    <w:rsid w:val="00B600F4"/>
    <w:rsid w:val="00DA4AEA"/>
    <w:rsid w:val="00ED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56C6AD"/>
  <w14:defaultImageDpi w14:val="300"/>
  <w15:docId w15:val="{1C8375BA-8BDB-4219-A29D-771AF259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A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EA"/>
  </w:style>
  <w:style w:type="paragraph" w:styleId="Footer">
    <w:name w:val="footer"/>
    <w:basedOn w:val="Normal"/>
    <w:link w:val="FooterChar"/>
    <w:uiPriority w:val="99"/>
    <w:unhideWhenUsed/>
    <w:rsid w:val="00DA4A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AEA"/>
  </w:style>
  <w:style w:type="paragraph" w:styleId="ListParagraph">
    <w:name w:val="List Paragraph"/>
    <w:basedOn w:val="Normal"/>
    <w:uiPriority w:val="34"/>
    <w:qFormat/>
    <w:rsid w:val="00DA4AEA"/>
    <w:pPr>
      <w:ind w:left="720"/>
      <w:contextualSpacing/>
    </w:pPr>
  </w:style>
  <w:style w:type="table" w:styleId="TableGrid">
    <w:name w:val="Table Grid"/>
    <w:basedOn w:val="TableNormal"/>
    <w:uiPriority w:val="59"/>
    <w:rsid w:val="00DA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61E198-F3F4-4FB9-99C9-D00149E8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Bedford</dc:creator>
  <cp:keywords/>
  <dc:description/>
  <cp:lastModifiedBy>Olivia Jensen</cp:lastModifiedBy>
  <cp:revision>2</cp:revision>
  <dcterms:created xsi:type="dcterms:W3CDTF">2018-03-12T14:55:00Z</dcterms:created>
  <dcterms:modified xsi:type="dcterms:W3CDTF">2018-03-12T14:55:00Z</dcterms:modified>
</cp:coreProperties>
</file>