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E9" w:rsidRDefault="007654E9" w:rsidP="007654E9">
      <w:pPr>
        <w:spacing w:after="0" w:line="240" w:lineRule="auto"/>
        <w:jc w:val="right"/>
        <w:rPr>
          <w:rFonts w:ascii="Arial" w:hAnsi="Arial" w:cs="Arial"/>
          <w:sz w:val="20"/>
          <w:szCs w:val="20"/>
        </w:rPr>
      </w:pPr>
      <w:r>
        <w:rPr>
          <w:rFonts w:ascii="Arial" w:hAnsi="Arial" w:cs="Arial"/>
          <w:sz w:val="20"/>
          <w:szCs w:val="20"/>
        </w:rPr>
        <w:t>Name: _____________________________________________ Date: __________________________ Period: ________</w:t>
      </w:r>
    </w:p>
    <w:p w:rsidR="007654E9" w:rsidRDefault="007654E9" w:rsidP="007654E9">
      <w:pPr>
        <w:spacing w:after="0" w:line="240" w:lineRule="auto"/>
        <w:jc w:val="right"/>
        <w:rPr>
          <w:rFonts w:ascii="Arial" w:hAnsi="Arial" w:cs="Arial"/>
          <w:sz w:val="20"/>
          <w:szCs w:val="20"/>
        </w:rPr>
      </w:pPr>
    </w:p>
    <w:p w:rsidR="007654E9" w:rsidRDefault="003C79F5" w:rsidP="007654E9">
      <w:pPr>
        <w:spacing w:after="0"/>
        <w:jc w:val="center"/>
        <w:rPr>
          <w:rFonts w:ascii="Arial" w:hAnsi="Arial" w:cs="Arial"/>
          <w:b/>
          <w:sz w:val="20"/>
          <w:szCs w:val="20"/>
          <w:u w:val="single"/>
        </w:rPr>
      </w:pPr>
      <w:r>
        <w:rPr>
          <w:rFonts w:ascii="Arial" w:hAnsi="Arial" w:cs="Arial"/>
          <w:b/>
          <w:sz w:val="20"/>
          <w:szCs w:val="20"/>
          <w:u w:val="single"/>
        </w:rPr>
        <w:t>Unit 5</w:t>
      </w:r>
      <w:r w:rsidR="007654E9">
        <w:rPr>
          <w:rFonts w:ascii="Arial" w:hAnsi="Arial" w:cs="Arial"/>
          <w:b/>
          <w:sz w:val="20"/>
          <w:szCs w:val="20"/>
          <w:u w:val="single"/>
        </w:rPr>
        <w:t xml:space="preserve"> Notes, Part 3: The Endocrine System </w:t>
      </w:r>
    </w:p>
    <w:p w:rsidR="007654E9" w:rsidRDefault="007654E9" w:rsidP="007654E9">
      <w:pPr>
        <w:spacing w:after="0"/>
        <w:jc w:val="center"/>
        <w:rPr>
          <w:rFonts w:ascii="Arial" w:hAnsi="Arial" w:cs="Arial"/>
          <w:sz w:val="20"/>
          <w:szCs w:val="20"/>
        </w:rPr>
      </w:pPr>
      <w:r>
        <w:rPr>
          <w:rFonts w:ascii="Arial" w:hAnsi="Arial" w:cs="Arial"/>
          <w:sz w:val="20"/>
          <w:szCs w:val="20"/>
        </w:rPr>
        <w:t>AP Biology</w:t>
      </w:r>
      <w:bookmarkStart w:id="0" w:name="_GoBack"/>
      <w:bookmarkEnd w:id="0"/>
    </w:p>
    <w:p w:rsidR="0035061D" w:rsidRDefault="0035061D" w:rsidP="0035061D">
      <w:pPr>
        <w:spacing w:after="0"/>
        <w:jc w:val="center"/>
        <w:rPr>
          <w:rFonts w:ascii="Arial" w:hAnsi="Arial" w:cs="Arial"/>
          <w:b/>
          <w:sz w:val="20"/>
          <w:szCs w:val="20"/>
        </w:rPr>
      </w:pPr>
    </w:p>
    <w:p w:rsidR="000D79E3" w:rsidRPr="000D79E3" w:rsidRDefault="000D79E3" w:rsidP="0035061D">
      <w:pPr>
        <w:spacing w:after="0"/>
        <w:jc w:val="center"/>
        <w:rPr>
          <w:rFonts w:ascii="Arial" w:hAnsi="Arial" w:cs="Arial"/>
          <w:b/>
          <w:i/>
          <w:sz w:val="20"/>
          <w:szCs w:val="20"/>
        </w:rPr>
      </w:pPr>
      <w:r w:rsidRPr="000D79E3">
        <w:rPr>
          <w:rFonts w:ascii="Arial" w:hAnsi="Arial" w:cs="Arial"/>
          <w:b/>
          <w:i/>
          <w:sz w:val="20"/>
          <w:szCs w:val="20"/>
        </w:rPr>
        <w:t>Note: You do NOT need annotations for these notes!</w:t>
      </w:r>
    </w:p>
    <w:p w:rsidR="000D79E3" w:rsidRPr="0035061D" w:rsidRDefault="000D79E3" w:rsidP="0035061D">
      <w:pPr>
        <w:spacing w:after="0"/>
        <w:jc w:val="center"/>
        <w:rPr>
          <w:rFonts w:ascii="Arial" w:hAnsi="Arial" w:cs="Arial"/>
          <w:b/>
          <w:sz w:val="20"/>
          <w:szCs w:val="20"/>
        </w:rPr>
      </w:pPr>
    </w:p>
    <w:p w:rsidR="00C05035" w:rsidRPr="00BE0786" w:rsidRDefault="004F7DBC" w:rsidP="00C05035">
      <w:pPr>
        <w:spacing w:after="0"/>
        <w:rPr>
          <w:rFonts w:ascii="Arial" w:hAnsi="Arial" w:cs="Arial"/>
          <w:b/>
          <w:sz w:val="20"/>
          <w:szCs w:val="20"/>
        </w:rPr>
      </w:pPr>
      <w:r w:rsidRPr="00BE0786">
        <w:rPr>
          <w:rFonts w:ascii="Arial" w:hAnsi="Arial" w:cs="Arial"/>
          <w:b/>
          <w:sz w:val="20"/>
          <w:szCs w:val="20"/>
        </w:rPr>
        <w:t>What is the overall function of the endocrine system?</w:t>
      </w:r>
    </w:p>
    <w:p w:rsidR="00BE0786" w:rsidRPr="00BE0786" w:rsidRDefault="00BE0786" w:rsidP="00C05035">
      <w:pPr>
        <w:spacing w:after="0"/>
        <w:rPr>
          <w:rFonts w:ascii="Arial" w:hAnsi="Arial" w:cs="Arial"/>
          <w:b/>
          <w:sz w:val="20"/>
          <w:szCs w:val="20"/>
        </w:rPr>
      </w:pPr>
    </w:p>
    <w:p w:rsidR="004F7DBC" w:rsidRPr="00BE0786" w:rsidRDefault="00BE0786" w:rsidP="004F7DBC">
      <w:pPr>
        <w:pStyle w:val="ListParagraph"/>
        <w:numPr>
          <w:ilvl w:val="0"/>
          <w:numId w:val="16"/>
        </w:numPr>
        <w:spacing w:after="0"/>
        <w:rPr>
          <w:rFonts w:ascii="Arial" w:hAnsi="Arial" w:cs="Arial"/>
          <w:sz w:val="20"/>
          <w:szCs w:val="20"/>
        </w:rPr>
      </w:pPr>
      <w:r w:rsidRPr="00BE0786">
        <w:rPr>
          <w:noProof/>
        </w:rPr>
        <w:drawing>
          <wp:anchor distT="0" distB="0" distL="114300" distR="114300" simplePos="0" relativeHeight="251672576" behindDoc="1" locked="0" layoutInCell="1" allowOverlap="1">
            <wp:simplePos x="0" y="0"/>
            <wp:positionH relativeFrom="column">
              <wp:posOffset>4486275</wp:posOffset>
            </wp:positionH>
            <wp:positionV relativeFrom="paragraph">
              <wp:posOffset>9525</wp:posOffset>
            </wp:positionV>
            <wp:extent cx="2426335" cy="2457450"/>
            <wp:effectExtent l="0" t="0" r="0" b="0"/>
            <wp:wrapTight wrapText="bothSides">
              <wp:wrapPolygon edited="0">
                <wp:start x="0" y="0"/>
                <wp:lineTo x="0" y="21433"/>
                <wp:lineTo x="21368" y="21433"/>
                <wp:lineTo x="21368" y="0"/>
                <wp:lineTo x="0" y="0"/>
              </wp:wrapPolygon>
            </wp:wrapTight>
            <wp:docPr id="1" name="Picture 1" descr="http://bio1151.nicerweb.com/Locked/media/ch11/11_04CellCommunicati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151.nicerweb.com/Locked/media/ch11/11_04CellCommunication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6335" cy="2457450"/>
                    </a:xfrm>
                    <a:prstGeom prst="rect">
                      <a:avLst/>
                    </a:prstGeom>
                    <a:noFill/>
                    <a:ln>
                      <a:noFill/>
                    </a:ln>
                  </pic:spPr>
                </pic:pic>
              </a:graphicData>
            </a:graphic>
          </wp:anchor>
        </w:drawing>
      </w:r>
      <w:r w:rsidR="004F7DBC" w:rsidRPr="00BE0786">
        <w:rPr>
          <w:rFonts w:ascii="Arial" w:hAnsi="Arial" w:cs="Arial"/>
          <w:sz w:val="20"/>
          <w:szCs w:val="20"/>
        </w:rPr>
        <w:t>Sendin</w:t>
      </w:r>
      <w:r w:rsidR="00391E7C" w:rsidRPr="00BE0786">
        <w:rPr>
          <w:rFonts w:ascii="Arial" w:hAnsi="Arial" w:cs="Arial"/>
          <w:sz w:val="20"/>
          <w:szCs w:val="20"/>
        </w:rPr>
        <w:t>g signals (via hormones</w:t>
      </w:r>
      <w:r w:rsidR="004F7DBC" w:rsidRPr="00BE0786">
        <w:rPr>
          <w:rFonts w:ascii="Arial" w:hAnsi="Arial" w:cs="Arial"/>
          <w:sz w:val="20"/>
          <w:szCs w:val="20"/>
        </w:rPr>
        <w:t>) through the bloodstream to induce a response in target organs, tissues, and cells</w:t>
      </w:r>
    </w:p>
    <w:p w:rsidR="00391E7C" w:rsidRPr="00BE0786" w:rsidRDefault="00BE0786" w:rsidP="004F7DBC">
      <w:pPr>
        <w:pStyle w:val="ListParagraph"/>
        <w:numPr>
          <w:ilvl w:val="0"/>
          <w:numId w:val="16"/>
        </w:numPr>
        <w:spacing w:after="0"/>
        <w:rPr>
          <w:rFonts w:ascii="Arial" w:hAnsi="Arial" w:cs="Arial"/>
          <w:sz w:val="20"/>
          <w:szCs w:val="20"/>
        </w:rPr>
      </w:pPr>
      <w:r w:rsidRPr="00BE0786">
        <w:rPr>
          <w:rFonts w:ascii="Arial" w:hAnsi="Arial" w:cs="Arial"/>
          <w:sz w:val="20"/>
          <w:szCs w:val="20"/>
        </w:rPr>
        <w:t xml:space="preserve">Hormones are chemicals that are secreted into the bloodstream by a tissue called a gland.  These chemicals have multiple target cells, tissues, or organs in which they trigger a response. </w:t>
      </w:r>
    </w:p>
    <w:p w:rsidR="00BE0786" w:rsidRPr="00BE0786" w:rsidRDefault="00BE0786" w:rsidP="00BE0786">
      <w:pPr>
        <w:pStyle w:val="ListParagraph"/>
        <w:numPr>
          <w:ilvl w:val="0"/>
          <w:numId w:val="25"/>
        </w:numPr>
        <w:spacing w:after="0"/>
        <w:rPr>
          <w:rFonts w:ascii="Arial" w:hAnsi="Arial" w:cs="Arial"/>
          <w:sz w:val="20"/>
          <w:szCs w:val="20"/>
        </w:rPr>
      </w:pPr>
      <w:r w:rsidRPr="00BE0786">
        <w:rPr>
          <w:rFonts w:ascii="Arial" w:hAnsi="Arial" w:cs="Arial"/>
          <w:sz w:val="20"/>
          <w:szCs w:val="20"/>
        </w:rPr>
        <w:t xml:space="preserve">For example, human growth hormone is secreted by the pituitary gland in the brain when a person is going through puberty.  This hormone travels through the blood stream and causes muscle, bone, and internal organ growth. </w:t>
      </w:r>
    </w:p>
    <w:p w:rsidR="004F7DBC" w:rsidRPr="00BE0786" w:rsidRDefault="004F7DBC" w:rsidP="004F7DBC">
      <w:pPr>
        <w:pStyle w:val="ListParagraph"/>
        <w:numPr>
          <w:ilvl w:val="0"/>
          <w:numId w:val="16"/>
        </w:numPr>
        <w:spacing w:after="0"/>
        <w:rPr>
          <w:rFonts w:ascii="Arial" w:hAnsi="Arial" w:cs="Arial"/>
          <w:sz w:val="20"/>
          <w:szCs w:val="20"/>
        </w:rPr>
      </w:pPr>
      <w:r w:rsidRPr="00BE0786">
        <w:rPr>
          <w:rFonts w:ascii="Arial" w:hAnsi="Arial" w:cs="Arial"/>
          <w:sz w:val="20"/>
          <w:szCs w:val="20"/>
        </w:rPr>
        <w:t>Effects of hormone molecules include:</w:t>
      </w:r>
    </w:p>
    <w:p w:rsidR="004F7DBC" w:rsidRPr="00BE0786" w:rsidRDefault="004F7DBC" w:rsidP="004F7DBC">
      <w:pPr>
        <w:pStyle w:val="ListParagraph"/>
        <w:numPr>
          <w:ilvl w:val="0"/>
          <w:numId w:val="17"/>
        </w:numPr>
        <w:spacing w:after="0"/>
        <w:rPr>
          <w:rFonts w:ascii="Arial" w:hAnsi="Arial" w:cs="Arial"/>
          <w:sz w:val="20"/>
          <w:szCs w:val="20"/>
        </w:rPr>
      </w:pPr>
      <w:r w:rsidRPr="00BE0786">
        <w:rPr>
          <w:rFonts w:ascii="Arial" w:hAnsi="Arial" w:cs="Arial"/>
          <w:sz w:val="20"/>
          <w:szCs w:val="20"/>
        </w:rPr>
        <w:t>Successful growth and development</w:t>
      </w:r>
    </w:p>
    <w:p w:rsidR="004F7DBC" w:rsidRPr="00BE0786" w:rsidRDefault="004F7DBC" w:rsidP="004F7DBC">
      <w:pPr>
        <w:pStyle w:val="ListParagraph"/>
        <w:numPr>
          <w:ilvl w:val="0"/>
          <w:numId w:val="17"/>
        </w:numPr>
        <w:spacing w:after="0"/>
        <w:rPr>
          <w:rFonts w:ascii="Arial" w:hAnsi="Arial" w:cs="Arial"/>
          <w:sz w:val="20"/>
          <w:szCs w:val="20"/>
        </w:rPr>
      </w:pPr>
      <w:r w:rsidRPr="00BE0786">
        <w:rPr>
          <w:rFonts w:ascii="Arial" w:hAnsi="Arial" w:cs="Arial"/>
          <w:sz w:val="20"/>
          <w:szCs w:val="20"/>
        </w:rPr>
        <w:t>Successful reproduction</w:t>
      </w:r>
    </w:p>
    <w:p w:rsidR="004F7DBC" w:rsidRPr="00BE0786" w:rsidRDefault="004F7DBC" w:rsidP="004F7DBC">
      <w:pPr>
        <w:pStyle w:val="ListParagraph"/>
        <w:numPr>
          <w:ilvl w:val="0"/>
          <w:numId w:val="17"/>
        </w:numPr>
        <w:spacing w:after="0"/>
        <w:rPr>
          <w:rFonts w:ascii="Arial" w:hAnsi="Arial" w:cs="Arial"/>
          <w:sz w:val="20"/>
          <w:szCs w:val="20"/>
        </w:rPr>
      </w:pPr>
      <w:r w:rsidRPr="00BE0786">
        <w:rPr>
          <w:rFonts w:ascii="Arial" w:hAnsi="Arial" w:cs="Arial"/>
          <w:sz w:val="20"/>
          <w:szCs w:val="20"/>
        </w:rPr>
        <w:t>Regulation of metabolism</w:t>
      </w:r>
    </w:p>
    <w:p w:rsidR="004F7DBC" w:rsidRPr="00BE0786" w:rsidRDefault="004F7DBC" w:rsidP="004F7DBC">
      <w:pPr>
        <w:pStyle w:val="ListParagraph"/>
        <w:numPr>
          <w:ilvl w:val="0"/>
          <w:numId w:val="17"/>
        </w:numPr>
        <w:spacing w:after="0"/>
        <w:rPr>
          <w:rFonts w:ascii="Arial" w:hAnsi="Arial" w:cs="Arial"/>
          <w:sz w:val="20"/>
          <w:szCs w:val="20"/>
        </w:rPr>
      </w:pPr>
      <w:r w:rsidRPr="00BE0786">
        <w:rPr>
          <w:rFonts w:ascii="Arial" w:hAnsi="Arial" w:cs="Arial"/>
          <w:sz w:val="20"/>
          <w:szCs w:val="20"/>
        </w:rPr>
        <w:t>Proper responses to environmental changes (ex: temperature, dehydration)</w:t>
      </w:r>
      <w:r w:rsidR="00BE0786" w:rsidRPr="00BE0786">
        <w:rPr>
          <w:noProof/>
        </w:rPr>
        <w:t xml:space="preserve"> </w:t>
      </w:r>
    </w:p>
    <w:p w:rsidR="004F7DBC" w:rsidRPr="00BE0786" w:rsidRDefault="004F7DBC" w:rsidP="00D24901">
      <w:pPr>
        <w:spacing w:after="0"/>
        <w:rPr>
          <w:rFonts w:ascii="Arial" w:hAnsi="Arial" w:cs="Arial"/>
          <w:sz w:val="20"/>
          <w:szCs w:val="20"/>
        </w:rPr>
      </w:pPr>
    </w:p>
    <w:p w:rsidR="004F7DBC" w:rsidRPr="00BE0786" w:rsidRDefault="004F7DBC" w:rsidP="004F7DBC">
      <w:pPr>
        <w:spacing w:after="0"/>
        <w:rPr>
          <w:rFonts w:ascii="Arial" w:hAnsi="Arial" w:cs="Arial"/>
          <w:b/>
          <w:sz w:val="20"/>
          <w:szCs w:val="20"/>
        </w:rPr>
      </w:pPr>
      <w:r w:rsidRPr="00BE0786">
        <w:rPr>
          <w:rFonts w:ascii="Arial" w:hAnsi="Arial" w:cs="Arial"/>
          <w:b/>
          <w:sz w:val="20"/>
          <w:szCs w:val="20"/>
        </w:rPr>
        <w:t>What are glands and how are they related to the endocrine system?</w:t>
      </w:r>
    </w:p>
    <w:p w:rsidR="00BE0786" w:rsidRPr="00BE0786" w:rsidRDefault="00BE0786" w:rsidP="004F7DBC">
      <w:pPr>
        <w:spacing w:after="0"/>
        <w:rPr>
          <w:rFonts w:ascii="Arial" w:hAnsi="Arial" w:cs="Arial"/>
          <w:b/>
          <w:sz w:val="20"/>
          <w:szCs w:val="20"/>
        </w:rPr>
      </w:pPr>
      <w:r w:rsidRPr="00BE0786">
        <w:rPr>
          <w:rFonts w:ascii="Arial" w:hAnsi="Arial" w:cs="Arial"/>
          <w:noProof/>
          <w:sz w:val="20"/>
          <w:szCs w:val="20"/>
        </w:rPr>
        <w:drawing>
          <wp:anchor distT="0" distB="0" distL="114300" distR="114300" simplePos="0" relativeHeight="251662336" behindDoc="0" locked="0" layoutInCell="1" allowOverlap="1">
            <wp:simplePos x="0" y="0"/>
            <wp:positionH relativeFrom="margin">
              <wp:posOffset>4848225</wp:posOffset>
            </wp:positionH>
            <wp:positionV relativeFrom="margin">
              <wp:posOffset>4025900</wp:posOffset>
            </wp:positionV>
            <wp:extent cx="1873250" cy="2338705"/>
            <wp:effectExtent l="19050" t="0" r="0" b="0"/>
            <wp:wrapSquare wrapText="bothSides"/>
            <wp:docPr id="20" name="irc_mi" descr="http://brandisphysiologyspace.wikispaces.com/file/view/endocrineglands.jpg/118466745/endocrineg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andisphysiologyspace.wikispaces.com/file/view/endocrineglands.jpg/118466745/endocrineglands.jpg"/>
                    <pic:cNvPicPr>
                      <a:picLocks noChangeAspect="1" noChangeArrowheads="1"/>
                    </pic:cNvPicPr>
                  </pic:nvPicPr>
                  <pic:blipFill>
                    <a:blip r:embed="rId7" cstate="print"/>
                    <a:srcRect/>
                    <a:stretch>
                      <a:fillRect/>
                    </a:stretch>
                  </pic:blipFill>
                  <pic:spPr bwMode="auto">
                    <a:xfrm>
                      <a:off x="0" y="0"/>
                      <a:ext cx="1873250" cy="2338705"/>
                    </a:xfrm>
                    <a:prstGeom prst="rect">
                      <a:avLst/>
                    </a:prstGeom>
                    <a:noFill/>
                    <a:ln w="9525">
                      <a:noFill/>
                      <a:miter lim="800000"/>
                      <a:headEnd/>
                      <a:tailEnd/>
                    </a:ln>
                  </pic:spPr>
                </pic:pic>
              </a:graphicData>
            </a:graphic>
          </wp:anchor>
        </w:drawing>
      </w:r>
    </w:p>
    <w:p w:rsidR="004F7DBC" w:rsidRPr="00BE0786" w:rsidRDefault="004F7DBC" w:rsidP="004F7DBC">
      <w:pPr>
        <w:pStyle w:val="ListParagraph"/>
        <w:numPr>
          <w:ilvl w:val="0"/>
          <w:numId w:val="18"/>
        </w:numPr>
        <w:spacing w:after="0"/>
        <w:rPr>
          <w:rFonts w:ascii="Arial" w:hAnsi="Arial" w:cs="Arial"/>
          <w:sz w:val="20"/>
          <w:szCs w:val="20"/>
        </w:rPr>
      </w:pPr>
      <w:r w:rsidRPr="00BE0786">
        <w:rPr>
          <w:rFonts w:ascii="Arial" w:hAnsi="Arial" w:cs="Arial"/>
          <w:sz w:val="20"/>
          <w:szCs w:val="20"/>
        </w:rPr>
        <w:t>Glands are tissues that secrete substances into a particular location in the body</w:t>
      </w:r>
    </w:p>
    <w:p w:rsidR="004F7DBC" w:rsidRPr="00BE0786" w:rsidRDefault="004F7DBC" w:rsidP="004F7DBC">
      <w:pPr>
        <w:pStyle w:val="ListParagraph"/>
        <w:numPr>
          <w:ilvl w:val="0"/>
          <w:numId w:val="19"/>
        </w:numPr>
        <w:spacing w:after="0"/>
        <w:ind w:left="1440"/>
        <w:rPr>
          <w:rFonts w:ascii="Arial" w:hAnsi="Arial" w:cs="Arial"/>
          <w:sz w:val="20"/>
          <w:szCs w:val="20"/>
        </w:rPr>
      </w:pPr>
      <w:r w:rsidRPr="00BE0786">
        <w:rPr>
          <w:rFonts w:ascii="Arial" w:hAnsi="Arial" w:cs="Arial"/>
          <w:sz w:val="20"/>
          <w:szCs w:val="20"/>
        </w:rPr>
        <w:t>Exocrine glands (not part of the endocrine system): secrete products into ducts which open into cavities in organs (ex: sweat and oil glands, digestive glands)</w:t>
      </w:r>
    </w:p>
    <w:p w:rsidR="0035061D" w:rsidRPr="00BE0786" w:rsidRDefault="00391E7C" w:rsidP="0035061D">
      <w:pPr>
        <w:pStyle w:val="ListParagraph"/>
        <w:numPr>
          <w:ilvl w:val="0"/>
          <w:numId w:val="19"/>
        </w:numPr>
        <w:spacing w:after="0"/>
        <w:ind w:left="1440"/>
        <w:rPr>
          <w:rFonts w:ascii="Arial" w:hAnsi="Arial" w:cs="Arial"/>
          <w:sz w:val="20"/>
          <w:szCs w:val="20"/>
        </w:rPr>
      </w:pPr>
      <w:r w:rsidRPr="00BE0786">
        <w:rPr>
          <w:rFonts w:ascii="Arial" w:hAnsi="Arial" w:cs="Arial"/>
          <w:sz w:val="20"/>
          <w:szCs w:val="20"/>
        </w:rPr>
        <w:t>Endocrine glands secrete hormones into the bloodstream</w:t>
      </w:r>
      <w:r w:rsidR="0035061D" w:rsidRPr="00BE0786">
        <w:rPr>
          <w:rFonts w:ascii="Arial" w:hAnsi="Arial" w:cs="Arial"/>
          <w:sz w:val="20"/>
          <w:szCs w:val="20"/>
        </w:rPr>
        <w:t>.  Endocrine g</w:t>
      </w:r>
      <w:r w:rsidRPr="00BE0786">
        <w:rPr>
          <w:rFonts w:ascii="Arial" w:hAnsi="Arial" w:cs="Arial"/>
          <w:sz w:val="20"/>
          <w:szCs w:val="20"/>
        </w:rPr>
        <w:t xml:space="preserve">lands include </w:t>
      </w:r>
      <w:r w:rsidR="0035061D" w:rsidRPr="00BE0786">
        <w:rPr>
          <w:rFonts w:ascii="Arial" w:hAnsi="Arial" w:cs="Arial"/>
          <w:sz w:val="20"/>
          <w:szCs w:val="20"/>
        </w:rPr>
        <w:t xml:space="preserve">the </w:t>
      </w:r>
      <w:r w:rsidRPr="00BE0786">
        <w:rPr>
          <w:rFonts w:ascii="Arial" w:hAnsi="Arial" w:cs="Arial"/>
          <w:sz w:val="20"/>
          <w:szCs w:val="20"/>
        </w:rPr>
        <w:t>hypothalamus (in brain), pituitary (in brain), thyroid (in ne</w:t>
      </w:r>
      <w:r w:rsidR="00BE0786" w:rsidRPr="00BE0786">
        <w:rPr>
          <w:rFonts w:ascii="Arial" w:hAnsi="Arial" w:cs="Arial"/>
          <w:sz w:val="20"/>
          <w:szCs w:val="20"/>
        </w:rPr>
        <w:t>ck), adrenal (on top of kidney).</w:t>
      </w:r>
      <w:r w:rsidRPr="00BE0786">
        <w:rPr>
          <w:rFonts w:ascii="Arial" w:hAnsi="Arial" w:cs="Arial"/>
          <w:sz w:val="20"/>
          <w:szCs w:val="20"/>
        </w:rPr>
        <w:t xml:space="preserve"> </w:t>
      </w:r>
    </w:p>
    <w:p w:rsidR="00391E7C" w:rsidRPr="00BE0786" w:rsidRDefault="00391E7C" w:rsidP="0035061D">
      <w:pPr>
        <w:pStyle w:val="ListParagraph"/>
        <w:numPr>
          <w:ilvl w:val="0"/>
          <w:numId w:val="19"/>
        </w:numPr>
        <w:spacing w:after="0"/>
        <w:ind w:left="1440"/>
        <w:rPr>
          <w:rFonts w:ascii="Arial" w:hAnsi="Arial" w:cs="Arial"/>
          <w:sz w:val="20"/>
          <w:szCs w:val="20"/>
        </w:rPr>
      </w:pPr>
      <w:r w:rsidRPr="00BE0786">
        <w:rPr>
          <w:rFonts w:ascii="Arial" w:hAnsi="Arial" w:cs="Arial"/>
          <w:sz w:val="20"/>
          <w:szCs w:val="20"/>
        </w:rPr>
        <w:t>Organs that can secrete hormones but are not considered glands</w:t>
      </w:r>
      <w:r w:rsidR="00BE0786" w:rsidRPr="00BE0786">
        <w:rPr>
          <w:rFonts w:ascii="Arial" w:hAnsi="Arial" w:cs="Arial"/>
          <w:sz w:val="20"/>
          <w:szCs w:val="20"/>
        </w:rPr>
        <w:t xml:space="preserve"> (because making hormones is not their main job)</w:t>
      </w:r>
      <w:r w:rsidRPr="00BE0786">
        <w:rPr>
          <w:rFonts w:ascii="Arial" w:hAnsi="Arial" w:cs="Arial"/>
          <w:sz w:val="20"/>
          <w:szCs w:val="20"/>
        </w:rPr>
        <w:t xml:space="preserve"> include the pancreas, ovaries, testes, kidney, stomach, </w:t>
      </w:r>
      <w:r w:rsidR="00BE0786" w:rsidRPr="00BE0786">
        <w:rPr>
          <w:rFonts w:ascii="Arial" w:hAnsi="Arial" w:cs="Arial"/>
          <w:sz w:val="20"/>
          <w:szCs w:val="20"/>
        </w:rPr>
        <w:t xml:space="preserve">and </w:t>
      </w:r>
      <w:r w:rsidRPr="00BE0786">
        <w:rPr>
          <w:rFonts w:ascii="Arial" w:hAnsi="Arial" w:cs="Arial"/>
          <w:sz w:val="20"/>
          <w:szCs w:val="20"/>
        </w:rPr>
        <w:t>small intestine</w:t>
      </w:r>
      <w:r w:rsidR="00BE0786" w:rsidRPr="00BE0786">
        <w:rPr>
          <w:rFonts w:ascii="Arial" w:hAnsi="Arial" w:cs="Arial"/>
          <w:sz w:val="20"/>
          <w:szCs w:val="20"/>
        </w:rPr>
        <w:t xml:space="preserve">. </w:t>
      </w:r>
    </w:p>
    <w:p w:rsidR="00BE0786" w:rsidRPr="00BE0786" w:rsidRDefault="00BE0786" w:rsidP="00BE0786">
      <w:pPr>
        <w:spacing w:after="160" w:line="259" w:lineRule="auto"/>
        <w:rPr>
          <w:rFonts w:ascii="Arial" w:hAnsi="Arial" w:cs="Arial"/>
          <w:sz w:val="20"/>
          <w:szCs w:val="20"/>
        </w:rPr>
      </w:pPr>
    </w:p>
    <w:p w:rsidR="00BE0786" w:rsidRPr="00BE0786" w:rsidRDefault="00BE0786" w:rsidP="00BE0786">
      <w:pPr>
        <w:spacing w:after="160" w:line="259" w:lineRule="auto"/>
        <w:rPr>
          <w:rFonts w:ascii="Arial" w:hAnsi="Arial" w:cs="Arial"/>
          <w:b/>
          <w:sz w:val="20"/>
          <w:szCs w:val="20"/>
        </w:rPr>
      </w:pPr>
      <w:r w:rsidRPr="00BE0786">
        <w:rPr>
          <w:rFonts w:ascii="Arial" w:hAnsi="Arial" w:cs="Arial"/>
          <w:b/>
          <w:sz w:val="20"/>
          <w:szCs w:val="20"/>
        </w:rPr>
        <w:t>How are feedback loops used in the endocrine system?</w:t>
      </w:r>
    </w:p>
    <w:p w:rsidR="00BE0786" w:rsidRPr="00BE0786" w:rsidRDefault="00BE0786" w:rsidP="00BE0786">
      <w:pPr>
        <w:pStyle w:val="ListParagraph"/>
        <w:numPr>
          <w:ilvl w:val="0"/>
          <w:numId w:val="18"/>
        </w:numPr>
        <w:spacing w:after="160" w:line="259" w:lineRule="auto"/>
        <w:rPr>
          <w:rFonts w:ascii="Arial" w:hAnsi="Arial" w:cs="Arial"/>
          <w:sz w:val="20"/>
          <w:szCs w:val="20"/>
        </w:rPr>
      </w:pPr>
      <w:r w:rsidRPr="00BE0786">
        <w:rPr>
          <w:rFonts w:ascii="Arial" w:hAnsi="Arial" w:cs="Arial"/>
          <w:sz w:val="20"/>
          <w:szCs w:val="20"/>
        </w:rPr>
        <w:t xml:space="preserve">Negative feedback loops within the endocrine system prevent too strong of a response or the overproduction of products.  In a negative feedback loop, a particular product (ex: a hormone) inhibits the original stimulus. </w:t>
      </w:r>
    </w:p>
    <w:p w:rsidR="00BE0786" w:rsidRPr="00BE0786" w:rsidRDefault="00BE0786" w:rsidP="00BE0786">
      <w:pPr>
        <w:pStyle w:val="ListParagraph"/>
        <w:numPr>
          <w:ilvl w:val="0"/>
          <w:numId w:val="27"/>
        </w:numPr>
        <w:spacing w:after="160" w:line="259" w:lineRule="auto"/>
        <w:rPr>
          <w:rFonts w:ascii="Arial" w:hAnsi="Arial" w:cs="Arial"/>
          <w:sz w:val="20"/>
          <w:szCs w:val="20"/>
        </w:rPr>
      </w:pPr>
      <w:r w:rsidRPr="00BE0786">
        <w:rPr>
          <w:rFonts w:ascii="Arial" w:hAnsi="Arial" w:cs="Arial"/>
          <w:sz w:val="20"/>
          <w:szCs w:val="20"/>
        </w:rPr>
        <w:t>Analogy of negative feedback and the thermostat in your home:  If the room is too cold, the thermostat detects this and turns on the heating.  The room then warms up.  The temperature is prevented from rising too high because the thermostat detects when the optimum temperature has been exceeded and turns of the heating.  This is negative feedback, and keeps the temperature constant in the house.</w:t>
      </w:r>
    </w:p>
    <w:p w:rsidR="00BE0786" w:rsidRPr="00BE0786" w:rsidRDefault="00BE0786" w:rsidP="00BE0786">
      <w:pPr>
        <w:pStyle w:val="ListParagraph"/>
        <w:numPr>
          <w:ilvl w:val="0"/>
          <w:numId w:val="27"/>
        </w:numPr>
        <w:spacing w:after="160" w:line="259" w:lineRule="auto"/>
        <w:rPr>
          <w:rFonts w:ascii="Arial" w:hAnsi="Arial" w:cs="Arial"/>
          <w:sz w:val="20"/>
          <w:szCs w:val="20"/>
        </w:rPr>
      </w:pPr>
      <w:r w:rsidRPr="00BE0786">
        <w:rPr>
          <w:rFonts w:ascii="Arial" w:hAnsi="Arial" w:cs="Arial"/>
          <w:sz w:val="20"/>
          <w:szCs w:val="20"/>
        </w:rPr>
        <w:t xml:space="preserve">Endocrine example:  An example of negative feedback is the regulation of the blood calcium level.  In response to low blood calcium levels, the parathyroid gland (located in the neck), releases parathyroid hormone, which causes bone cells to release calcium into the blood.  This is negative feedback because the response (i.e. the release of parathyroid hormone) inhibits the stimulus (i.e. low blood calcium) by raising the blood calcium levels.  In contrast, if the blood calcium levels get too high, the thyroid gland releases a hormone called calcitonin, which causes bone cells to take in and store calcium from the blood.  This is also negative feedback because the response (i.e. the release of calcitonin) inhibits the stimulus (i.e. high blood calcium) by lowering blood calcium levels.  </w:t>
      </w:r>
    </w:p>
    <w:p w:rsidR="00BE0786" w:rsidRPr="00BE0786" w:rsidRDefault="00BE0786" w:rsidP="00BE0786">
      <w:pPr>
        <w:pStyle w:val="ListParagraph"/>
        <w:numPr>
          <w:ilvl w:val="0"/>
          <w:numId w:val="27"/>
        </w:numPr>
        <w:spacing w:after="160" w:line="259" w:lineRule="auto"/>
        <w:rPr>
          <w:rFonts w:ascii="Arial" w:hAnsi="Arial" w:cs="Arial"/>
          <w:sz w:val="20"/>
          <w:szCs w:val="20"/>
        </w:rPr>
      </w:pPr>
      <w:r w:rsidRPr="00BE0786">
        <w:rPr>
          <w:rFonts w:ascii="Arial" w:hAnsi="Arial" w:cs="Arial"/>
          <w:sz w:val="20"/>
          <w:szCs w:val="20"/>
        </w:rPr>
        <w:lastRenderedPageBreak/>
        <w:t xml:space="preserve">Negative feedback loops in the endocrine system often help humans to maintain homeostasis, or stable internal conditions (ex: stable blood glucose levels, stable water levels in blood, etc.)  </w:t>
      </w:r>
    </w:p>
    <w:p w:rsidR="00BE0786" w:rsidRPr="00BE0786" w:rsidRDefault="00BE0786" w:rsidP="00BE0786">
      <w:pPr>
        <w:pStyle w:val="ListParagraph"/>
        <w:numPr>
          <w:ilvl w:val="0"/>
          <w:numId w:val="18"/>
        </w:numPr>
        <w:spacing w:after="160" w:line="259" w:lineRule="auto"/>
        <w:rPr>
          <w:rFonts w:ascii="Arial" w:hAnsi="Arial" w:cs="Arial"/>
          <w:sz w:val="20"/>
          <w:szCs w:val="20"/>
        </w:rPr>
      </w:pPr>
      <w:r w:rsidRPr="00BE0786">
        <w:rPr>
          <w:rFonts w:ascii="Arial" w:hAnsi="Arial" w:cs="Arial"/>
          <w:sz w:val="20"/>
          <w:szCs w:val="20"/>
        </w:rPr>
        <w:t xml:space="preserve">Positive feedback loops within the endocrine system increase the strength of a response by increasing the original stimulus. </w:t>
      </w:r>
    </w:p>
    <w:p w:rsidR="00BE0786" w:rsidRPr="00BE0786" w:rsidRDefault="00BE0786" w:rsidP="00BE0786">
      <w:pPr>
        <w:pStyle w:val="ListParagraph"/>
        <w:numPr>
          <w:ilvl w:val="0"/>
          <w:numId w:val="26"/>
        </w:numPr>
        <w:spacing w:after="160" w:line="259" w:lineRule="auto"/>
        <w:ind w:left="1440" w:hanging="270"/>
        <w:rPr>
          <w:rFonts w:ascii="Arial" w:hAnsi="Arial" w:cs="Arial"/>
          <w:sz w:val="20"/>
          <w:szCs w:val="20"/>
        </w:rPr>
      </w:pPr>
      <w:r w:rsidRPr="00BE0786">
        <w:rPr>
          <w:rFonts w:ascii="Arial" w:hAnsi="Arial" w:cs="Arial"/>
          <w:sz w:val="20"/>
          <w:szCs w:val="20"/>
        </w:rPr>
        <w:t>Endocrine example: The hormone oxytocin stimulates and enhances labor contractions during human childbirth.  As the baby moves toward the birth canal, pressure receptors within the cervix send messages to the brain to produce oxytocin.  Oxytocin travels to the uterus and stimulates the muscles in the uterine wall to contract more strongly.  This pushes the baby further down the birth canal and activates more pressure receptor, which causes the release of more oxytocin from the brain.  This continues until the baby has been pushed out of the birth canal.  Once the stimulus on the pressure receptors ends (i.e. with the baby being born), oxytocin production stops and labor contractions cease.  This is positive feedback because the response (i.e. the release of oxytocin) strengthens the original stimulus (i.e. the pressure of the baby on the pressure receptors in the cervix and birth canal).</w:t>
      </w:r>
    </w:p>
    <w:p w:rsidR="00BE0786" w:rsidRPr="000D79E3" w:rsidRDefault="00BE0786" w:rsidP="000D79E3">
      <w:pPr>
        <w:pStyle w:val="ListParagraph"/>
        <w:numPr>
          <w:ilvl w:val="0"/>
          <w:numId w:val="26"/>
        </w:numPr>
        <w:spacing w:after="160" w:line="259" w:lineRule="auto"/>
        <w:ind w:left="1440" w:hanging="270"/>
        <w:rPr>
          <w:rFonts w:ascii="Arial" w:hAnsi="Arial" w:cs="Arial"/>
          <w:sz w:val="20"/>
          <w:szCs w:val="20"/>
        </w:rPr>
      </w:pPr>
      <w:r w:rsidRPr="00BE0786">
        <w:rPr>
          <w:rFonts w:ascii="Arial" w:hAnsi="Arial" w:cs="Arial"/>
          <w:sz w:val="20"/>
          <w:szCs w:val="20"/>
        </w:rPr>
        <w:t xml:space="preserve">There are very few examples of positive feedback loops in organisms.  Typically, organisms constantly try to maintain homeostasis (this is one of the defining characteristics of living things!), and positive feedback does not assist with this goal.  </w:t>
      </w:r>
    </w:p>
    <w:p w:rsidR="00BE0786" w:rsidRPr="003C79F5" w:rsidRDefault="003C79F5" w:rsidP="003C79F5">
      <w:pPr>
        <w:jc w:val="center"/>
        <w:rPr>
          <w:rFonts w:ascii="Arial" w:hAnsi="Arial" w:cs="Arial"/>
          <w:b/>
          <w:sz w:val="20"/>
          <w:szCs w:val="20"/>
          <w:u w:val="single"/>
        </w:rPr>
      </w:pPr>
      <w:r w:rsidRPr="003C79F5">
        <w:rPr>
          <w:rFonts w:ascii="Arial" w:hAnsi="Arial" w:cs="Arial"/>
          <w:b/>
          <w:sz w:val="20"/>
          <w:szCs w:val="20"/>
          <w:u w:val="single"/>
        </w:rPr>
        <w:t>Notes Questions</w:t>
      </w:r>
    </w:p>
    <w:p w:rsidR="003C79F5" w:rsidRDefault="003C79F5" w:rsidP="003C79F5">
      <w:pPr>
        <w:spacing w:after="160" w:line="259" w:lineRule="auto"/>
        <w:rPr>
          <w:rFonts w:ascii="Arial" w:hAnsi="Arial" w:cs="Arial"/>
          <w:sz w:val="20"/>
          <w:szCs w:val="20"/>
        </w:rPr>
      </w:pPr>
      <w:r>
        <w:rPr>
          <w:rFonts w:ascii="Arial" w:hAnsi="Arial" w:cs="Arial"/>
          <w:sz w:val="20"/>
          <w:szCs w:val="20"/>
        </w:rPr>
        <w:t>There are several different types of hormone molecules—steroids, amines, single polypept</w:t>
      </w:r>
      <w:r w:rsidR="001B048D">
        <w:rPr>
          <w:rFonts w:ascii="Arial" w:hAnsi="Arial" w:cs="Arial"/>
          <w:sz w:val="20"/>
          <w:szCs w:val="20"/>
        </w:rPr>
        <w:t>ides, and</w:t>
      </w:r>
      <w:r>
        <w:rPr>
          <w:rFonts w:ascii="Arial" w:hAnsi="Arial" w:cs="Arial"/>
          <w:sz w:val="20"/>
          <w:szCs w:val="20"/>
        </w:rPr>
        <w:t xml:space="preserve"> full proteins (i.e., multiple polypeptides folded around each other).  </w:t>
      </w:r>
    </w:p>
    <w:p w:rsidR="00BE0786" w:rsidRPr="003C79F5" w:rsidRDefault="00BE0786" w:rsidP="003C79F5">
      <w:pPr>
        <w:pStyle w:val="ListParagraph"/>
        <w:numPr>
          <w:ilvl w:val="0"/>
          <w:numId w:val="29"/>
        </w:numPr>
        <w:spacing w:after="160" w:line="259" w:lineRule="auto"/>
        <w:ind w:left="720"/>
        <w:rPr>
          <w:rFonts w:ascii="Arial" w:hAnsi="Arial" w:cs="Arial"/>
          <w:b/>
          <w:sz w:val="20"/>
          <w:szCs w:val="20"/>
        </w:rPr>
      </w:pPr>
      <w:r w:rsidRPr="003C79F5">
        <w:rPr>
          <w:rFonts w:ascii="Arial" w:hAnsi="Arial" w:cs="Arial"/>
          <w:sz w:val="20"/>
          <w:szCs w:val="20"/>
        </w:rPr>
        <w:t>Steroids (ex: testosterone and estrogen): have a similar stru</w:t>
      </w:r>
      <w:r w:rsidR="003C79F5" w:rsidRPr="003C79F5">
        <w:rPr>
          <w:rFonts w:ascii="Arial" w:hAnsi="Arial" w:cs="Arial"/>
          <w:sz w:val="20"/>
          <w:szCs w:val="20"/>
        </w:rPr>
        <w:t>cture to a cholesterol molecule</w:t>
      </w:r>
      <w:r w:rsidRPr="003C79F5">
        <w:rPr>
          <w:rFonts w:ascii="Arial" w:hAnsi="Arial" w:cs="Arial"/>
          <w:sz w:val="20"/>
          <w:szCs w:val="20"/>
        </w:rPr>
        <w:t xml:space="preserve">; they are fat-soluble (aka non-polar) so they CAN pass through the cell membrane.   </w:t>
      </w:r>
      <w:r w:rsidRPr="003C79F5">
        <w:rPr>
          <w:rFonts w:ascii="Arial" w:hAnsi="Arial" w:cs="Arial"/>
          <w:sz w:val="20"/>
          <w:szCs w:val="20"/>
        </w:rPr>
        <w:br/>
      </w:r>
    </w:p>
    <w:p w:rsidR="003C79F5" w:rsidRPr="003C79F5" w:rsidRDefault="00BE0786" w:rsidP="003C79F5">
      <w:pPr>
        <w:pStyle w:val="ListParagraph"/>
        <w:numPr>
          <w:ilvl w:val="0"/>
          <w:numId w:val="32"/>
        </w:numPr>
        <w:spacing w:after="0"/>
        <w:ind w:left="1080"/>
        <w:rPr>
          <w:rFonts w:ascii="Arial" w:hAnsi="Arial" w:cs="Arial"/>
          <w:b/>
          <w:sz w:val="20"/>
          <w:szCs w:val="20"/>
        </w:rPr>
      </w:pPr>
      <w:r w:rsidRPr="003C79F5">
        <w:rPr>
          <w:rFonts w:ascii="Arial" w:hAnsi="Arial" w:cs="Arial"/>
          <w:sz w:val="20"/>
          <w:szCs w:val="20"/>
        </w:rPr>
        <w:t>Why would being non-polar allow steroid hormones to move through the cell membrane?</w:t>
      </w:r>
    </w:p>
    <w:p w:rsidR="003C79F5" w:rsidRDefault="003C79F5" w:rsidP="003C79F5">
      <w:pPr>
        <w:spacing w:after="0"/>
        <w:rPr>
          <w:rFonts w:ascii="Arial" w:hAnsi="Arial" w:cs="Arial"/>
          <w:b/>
          <w:sz w:val="20"/>
          <w:szCs w:val="20"/>
        </w:rPr>
      </w:pPr>
    </w:p>
    <w:p w:rsidR="003C79F5" w:rsidRDefault="003C79F5" w:rsidP="003C79F5">
      <w:pPr>
        <w:spacing w:after="0"/>
        <w:rPr>
          <w:rFonts w:ascii="Arial" w:hAnsi="Arial" w:cs="Arial"/>
          <w:b/>
          <w:sz w:val="20"/>
          <w:szCs w:val="20"/>
        </w:rPr>
      </w:pPr>
    </w:p>
    <w:p w:rsidR="003C79F5" w:rsidRPr="003C79F5" w:rsidRDefault="003C79F5" w:rsidP="003C79F5">
      <w:pPr>
        <w:spacing w:after="0"/>
        <w:rPr>
          <w:rFonts w:ascii="Arial" w:hAnsi="Arial" w:cs="Arial"/>
          <w:b/>
          <w:sz w:val="20"/>
          <w:szCs w:val="20"/>
        </w:rPr>
      </w:pPr>
    </w:p>
    <w:p w:rsidR="00BE0786" w:rsidRPr="003C79F5" w:rsidRDefault="00BE0786" w:rsidP="003C79F5">
      <w:pPr>
        <w:pStyle w:val="ListParagraph"/>
        <w:numPr>
          <w:ilvl w:val="0"/>
          <w:numId w:val="32"/>
        </w:numPr>
        <w:spacing w:after="0"/>
        <w:ind w:left="1080"/>
        <w:rPr>
          <w:rFonts w:ascii="Arial" w:hAnsi="Arial" w:cs="Arial"/>
          <w:b/>
          <w:sz w:val="20"/>
          <w:szCs w:val="20"/>
        </w:rPr>
      </w:pPr>
      <w:r w:rsidRPr="003C79F5">
        <w:rPr>
          <w:rFonts w:ascii="Arial" w:hAnsi="Arial" w:cs="Arial"/>
          <w:sz w:val="20"/>
          <w:szCs w:val="20"/>
        </w:rPr>
        <w:t>What type of receptors would steroid hormones bind to (options = plasma membrane receptors or intracellular receptors)? Why?</w:t>
      </w:r>
    </w:p>
    <w:p w:rsidR="00BE0786" w:rsidRPr="00BE0786" w:rsidRDefault="00BE0786" w:rsidP="00BE0786">
      <w:pPr>
        <w:rPr>
          <w:rFonts w:ascii="Arial" w:hAnsi="Arial" w:cs="Arial"/>
          <w:b/>
          <w:sz w:val="20"/>
          <w:szCs w:val="20"/>
        </w:rPr>
      </w:pPr>
    </w:p>
    <w:p w:rsidR="00BE0786" w:rsidRPr="00BE0786" w:rsidRDefault="00BE0786" w:rsidP="00BE0786">
      <w:pPr>
        <w:rPr>
          <w:rFonts w:ascii="Arial" w:hAnsi="Arial" w:cs="Arial"/>
          <w:b/>
          <w:sz w:val="20"/>
          <w:szCs w:val="20"/>
        </w:rPr>
      </w:pPr>
    </w:p>
    <w:p w:rsidR="00BE0786" w:rsidRPr="003C79F5" w:rsidRDefault="00BE0786" w:rsidP="003C79F5">
      <w:pPr>
        <w:pStyle w:val="ListParagraph"/>
        <w:numPr>
          <w:ilvl w:val="0"/>
          <w:numId w:val="29"/>
        </w:numPr>
        <w:spacing w:after="160" w:line="259" w:lineRule="auto"/>
        <w:ind w:left="720"/>
        <w:rPr>
          <w:rFonts w:ascii="Arial" w:hAnsi="Arial" w:cs="Arial"/>
          <w:b/>
          <w:sz w:val="20"/>
          <w:szCs w:val="20"/>
        </w:rPr>
      </w:pPr>
      <w:r w:rsidRPr="003C79F5">
        <w:rPr>
          <w:rFonts w:ascii="Arial" w:hAnsi="Arial" w:cs="Arial"/>
          <w:sz w:val="20"/>
          <w:szCs w:val="20"/>
        </w:rPr>
        <w:t>Amines (ex: epinephrine): modified from the amino acid tyrosine ; they are water-soluble (aka polar) so they CANNOT pass through the cell membrane</w:t>
      </w:r>
    </w:p>
    <w:p w:rsidR="00BE0786" w:rsidRPr="00BE0786" w:rsidRDefault="00BE0786" w:rsidP="00BE0786">
      <w:pPr>
        <w:pStyle w:val="ListParagraph"/>
        <w:ind w:left="2160"/>
        <w:rPr>
          <w:rFonts w:ascii="Arial" w:hAnsi="Arial" w:cs="Arial"/>
          <w:b/>
          <w:sz w:val="20"/>
          <w:szCs w:val="20"/>
        </w:rPr>
      </w:pPr>
    </w:p>
    <w:p w:rsidR="00BE0786" w:rsidRPr="003C79F5" w:rsidRDefault="00BE0786" w:rsidP="003C79F5">
      <w:pPr>
        <w:pStyle w:val="ListParagraph"/>
        <w:numPr>
          <w:ilvl w:val="0"/>
          <w:numId w:val="33"/>
        </w:numPr>
        <w:spacing w:after="0"/>
        <w:ind w:left="1080"/>
        <w:rPr>
          <w:rFonts w:ascii="Arial" w:hAnsi="Arial" w:cs="Arial"/>
          <w:b/>
          <w:sz w:val="20"/>
          <w:szCs w:val="20"/>
        </w:rPr>
      </w:pPr>
      <w:r w:rsidRPr="003C79F5">
        <w:rPr>
          <w:rFonts w:ascii="Arial" w:hAnsi="Arial" w:cs="Arial"/>
          <w:sz w:val="20"/>
          <w:szCs w:val="20"/>
        </w:rPr>
        <w:t>Why would being polar prevent amine hormones from moving through the cell membrane?</w:t>
      </w:r>
    </w:p>
    <w:p w:rsidR="00BE0786" w:rsidRPr="00BE0786" w:rsidRDefault="00BE0786" w:rsidP="00BE0786">
      <w:pPr>
        <w:spacing w:after="0"/>
        <w:rPr>
          <w:rFonts w:ascii="Arial" w:hAnsi="Arial" w:cs="Arial"/>
          <w:b/>
          <w:sz w:val="20"/>
          <w:szCs w:val="20"/>
        </w:rPr>
      </w:pPr>
    </w:p>
    <w:p w:rsidR="00BE0786" w:rsidRDefault="00BE0786" w:rsidP="00BE0786">
      <w:pPr>
        <w:spacing w:after="0"/>
        <w:rPr>
          <w:rFonts w:ascii="Arial" w:hAnsi="Arial" w:cs="Arial"/>
          <w:b/>
          <w:sz w:val="20"/>
          <w:szCs w:val="20"/>
        </w:rPr>
      </w:pPr>
    </w:p>
    <w:p w:rsidR="003C79F5" w:rsidRPr="00BE0786" w:rsidRDefault="003C79F5" w:rsidP="00BE0786">
      <w:pPr>
        <w:spacing w:after="0"/>
        <w:rPr>
          <w:rFonts w:ascii="Arial" w:hAnsi="Arial" w:cs="Arial"/>
          <w:b/>
          <w:sz w:val="20"/>
          <w:szCs w:val="20"/>
        </w:rPr>
      </w:pPr>
    </w:p>
    <w:p w:rsidR="00BE0786" w:rsidRPr="003C79F5" w:rsidRDefault="00BE0786" w:rsidP="003C79F5">
      <w:pPr>
        <w:pStyle w:val="ListParagraph"/>
        <w:numPr>
          <w:ilvl w:val="0"/>
          <w:numId w:val="33"/>
        </w:numPr>
        <w:spacing w:after="0"/>
        <w:ind w:left="1080"/>
        <w:rPr>
          <w:rFonts w:ascii="Arial" w:hAnsi="Arial" w:cs="Arial"/>
          <w:b/>
          <w:sz w:val="20"/>
          <w:szCs w:val="20"/>
        </w:rPr>
      </w:pPr>
      <w:r w:rsidRPr="003C79F5">
        <w:rPr>
          <w:rFonts w:ascii="Arial" w:hAnsi="Arial" w:cs="Arial"/>
          <w:sz w:val="20"/>
          <w:szCs w:val="20"/>
        </w:rPr>
        <w:t>What type of receptors would amine hormones bind to (options = plasma membrane receptors or intracellular receptors)? Why?</w:t>
      </w:r>
    </w:p>
    <w:p w:rsidR="00BE0786" w:rsidRPr="00BE0786" w:rsidRDefault="00BE0786" w:rsidP="00BE0786">
      <w:pPr>
        <w:pStyle w:val="ListParagraph"/>
        <w:rPr>
          <w:rFonts w:ascii="Arial" w:hAnsi="Arial" w:cs="Arial"/>
          <w:b/>
          <w:sz w:val="20"/>
          <w:szCs w:val="20"/>
        </w:rPr>
      </w:pPr>
    </w:p>
    <w:p w:rsidR="003C79F5" w:rsidRPr="00BE0786" w:rsidRDefault="003C79F5" w:rsidP="00BE0786">
      <w:pPr>
        <w:spacing w:after="160" w:line="259" w:lineRule="auto"/>
        <w:rPr>
          <w:rFonts w:ascii="Arial" w:hAnsi="Arial" w:cs="Arial"/>
          <w:b/>
          <w:sz w:val="20"/>
          <w:szCs w:val="20"/>
        </w:rPr>
      </w:pPr>
    </w:p>
    <w:p w:rsidR="003C79F5" w:rsidRPr="003C79F5" w:rsidRDefault="00BE0786" w:rsidP="003C79F5">
      <w:pPr>
        <w:pStyle w:val="ListParagraph"/>
        <w:numPr>
          <w:ilvl w:val="0"/>
          <w:numId w:val="29"/>
        </w:numPr>
        <w:spacing w:after="160" w:line="259" w:lineRule="auto"/>
        <w:ind w:left="720"/>
        <w:rPr>
          <w:rFonts w:ascii="Arial" w:hAnsi="Arial" w:cs="Arial"/>
          <w:b/>
          <w:sz w:val="20"/>
          <w:szCs w:val="20"/>
        </w:rPr>
      </w:pPr>
      <w:r w:rsidRPr="003C79F5">
        <w:rPr>
          <w:rFonts w:ascii="Arial" w:hAnsi="Arial" w:cs="Arial"/>
          <w:sz w:val="20"/>
          <w:szCs w:val="20"/>
        </w:rPr>
        <w:t>Full Proteins or Single Polypeptides (ex: oxytocin… used to induce labor)</w:t>
      </w:r>
      <w:r w:rsidR="003C79F5" w:rsidRPr="003C79F5">
        <w:rPr>
          <w:rFonts w:ascii="Arial" w:hAnsi="Arial" w:cs="Arial"/>
          <w:sz w:val="20"/>
          <w:szCs w:val="20"/>
        </w:rPr>
        <w:t xml:space="preserve">: vary in </w:t>
      </w:r>
      <w:proofErr w:type="gramStart"/>
      <w:r w:rsidR="003C79F5" w:rsidRPr="003C79F5">
        <w:rPr>
          <w:rFonts w:ascii="Arial" w:hAnsi="Arial" w:cs="Arial"/>
          <w:sz w:val="20"/>
          <w:szCs w:val="20"/>
        </w:rPr>
        <w:t>size ;</w:t>
      </w:r>
      <w:proofErr w:type="gramEnd"/>
      <w:r w:rsidR="003C79F5" w:rsidRPr="003C79F5">
        <w:rPr>
          <w:rFonts w:ascii="Arial" w:hAnsi="Arial" w:cs="Arial"/>
          <w:sz w:val="20"/>
          <w:szCs w:val="20"/>
        </w:rPr>
        <w:t xml:space="preserve"> they are water-</w:t>
      </w:r>
      <w:r w:rsidRPr="003C79F5">
        <w:rPr>
          <w:rFonts w:ascii="Arial" w:hAnsi="Arial" w:cs="Arial"/>
          <w:sz w:val="20"/>
          <w:szCs w:val="20"/>
        </w:rPr>
        <w:t>soluble so they CANNOT pass through the cell membrane</w:t>
      </w:r>
      <w:r w:rsidR="003C79F5" w:rsidRPr="003C79F5">
        <w:rPr>
          <w:rFonts w:ascii="Arial" w:hAnsi="Arial" w:cs="Arial"/>
          <w:sz w:val="20"/>
          <w:szCs w:val="20"/>
        </w:rPr>
        <w:t xml:space="preserve">. </w:t>
      </w:r>
    </w:p>
    <w:p w:rsidR="003C79F5" w:rsidRPr="003C79F5" w:rsidRDefault="003C79F5" w:rsidP="003C79F5">
      <w:pPr>
        <w:pStyle w:val="ListParagraph"/>
        <w:spacing w:after="160" w:line="259" w:lineRule="auto"/>
        <w:rPr>
          <w:rFonts w:ascii="Arial" w:hAnsi="Arial" w:cs="Arial"/>
          <w:b/>
          <w:sz w:val="20"/>
          <w:szCs w:val="20"/>
        </w:rPr>
      </w:pPr>
    </w:p>
    <w:p w:rsidR="003C79F5" w:rsidRPr="003C79F5" w:rsidRDefault="00BE0786" w:rsidP="003C79F5">
      <w:pPr>
        <w:pStyle w:val="ListParagraph"/>
        <w:numPr>
          <w:ilvl w:val="0"/>
          <w:numId w:val="35"/>
        </w:numPr>
        <w:spacing w:after="0" w:line="259" w:lineRule="auto"/>
        <w:rPr>
          <w:rFonts w:ascii="Arial" w:hAnsi="Arial" w:cs="Arial"/>
          <w:b/>
          <w:sz w:val="20"/>
          <w:szCs w:val="20"/>
        </w:rPr>
      </w:pPr>
      <w:r w:rsidRPr="003C79F5">
        <w:rPr>
          <w:rFonts w:ascii="Arial" w:hAnsi="Arial" w:cs="Arial"/>
          <w:sz w:val="20"/>
          <w:szCs w:val="20"/>
        </w:rPr>
        <w:t>Why would being water soluble (i.e. being attracted to water) prevent protein hormones from moving through the cell membrane?</w:t>
      </w:r>
    </w:p>
    <w:p w:rsidR="003C79F5" w:rsidRDefault="003C79F5" w:rsidP="003C79F5">
      <w:pPr>
        <w:spacing w:after="0" w:line="259" w:lineRule="auto"/>
        <w:rPr>
          <w:rFonts w:ascii="Arial" w:hAnsi="Arial" w:cs="Arial"/>
          <w:b/>
          <w:sz w:val="20"/>
          <w:szCs w:val="20"/>
        </w:rPr>
      </w:pPr>
    </w:p>
    <w:p w:rsidR="003C79F5" w:rsidRDefault="003C79F5" w:rsidP="003C79F5">
      <w:pPr>
        <w:spacing w:after="0" w:line="259" w:lineRule="auto"/>
        <w:rPr>
          <w:rFonts w:ascii="Arial" w:hAnsi="Arial" w:cs="Arial"/>
          <w:b/>
          <w:sz w:val="20"/>
          <w:szCs w:val="20"/>
        </w:rPr>
      </w:pPr>
    </w:p>
    <w:p w:rsidR="003C79F5" w:rsidRPr="003C79F5" w:rsidRDefault="003C79F5" w:rsidP="003C79F5">
      <w:pPr>
        <w:spacing w:after="0" w:line="259" w:lineRule="auto"/>
        <w:rPr>
          <w:rFonts w:ascii="Arial" w:hAnsi="Arial" w:cs="Arial"/>
          <w:b/>
          <w:sz w:val="20"/>
          <w:szCs w:val="20"/>
        </w:rPr>
      </w:pPr>
    </w:p>
    <w:p w:rsidR="00D24901" w:rsidRPr="000D79E3" w:rsidRDefault="00BE0786" w:rsidP="003C79F5">
      <w:pPr>
        <w:pStyle w:val="ListParagraph"/>
        <w:numPr>
          <w:ilvl w:val="0"/>
          <w:numId w:val="35"/>
        </w:numPr>
        <w:spacing w:after="0" w:line="259" w:lineRule="auto"/>
        <w:rPr>
          <w:rFonts w:ascii="Arial" w:hAnsi="Arial" w:cs="Arial"/>
          <w:b/>
          <w:sz w:val="20"/>
          <w:szCs w:val="20"/>
        </w:rPr>
      </w:pPr>
      <w:r w:rsidRPr="003C79F5">
        <w:rPr>
          <w:rFonts w:ascii="Arial" w:hAnsi="Arial" w:cs="Arial"/>
          <w:sz w:val="20"/>
          <w:szCs w:val="20"/>
        </w:rPr>
        <w:t>What type of receptors would protein hormones bind to (options = plasma membrane receptors or intracellular receptors)?</w:t>
      </w:r>
    </w:p>
    <w:p w:rsidR="00813A3F" w:rsidRDefault="00243752" w:rsidP="00BE0786">
      <w:pPr>
        <w:spacing w:after="0"/>
        <w:jc w:val="center"/>
        <w:rPr>
          <w:rFonts w:ascii="Arial" w:hAnsi="Arial" w:cs="Arial"/>
          <w:i/>
          <w:sz w:val="20"/>
          <w:szCs w:val="20"/>
        </w:rPr>
      </w:pPr>
      <w:r w:rsidRPr="009367F7">
        <w:rPr>
          <w:rFonts w:ascii="Arial" w:hAnsi="Arial" w:cs="Arial"/>
          <w:i/>
          <w:sz w:val="20"/>
          <w:szCs w:val="20"/>
        </w:rPr>
        <w:lastRenderedPageBreak/>
        <w:t xml:space="preserve">Note: </w:t>
      </w:r>
      <w:r w:rsidR="00BE0786" w:rsidRPr="009367F7">
        <w:rPr>
          <w:rFonts w:ascii="Arial" w:hAnsi="Arial" w:cs="Arial"/>
          <w:i/>
          <w:sz w:val="20"/>
          <w:szCs w:val="20"/>
        </w:rPr>
        <w:t xml:space="preserve">Hormones that bind to plasma membrane receptors typically </w:t>
      </w:r>
      <w:r w:rsidRPr="009367F7">
        <w:rPr>
          <w:rFonts w:ascii="Arial" w:hAnsi="Arial" w:cs="Arial"/>
          <w:i/>
          <w:sz w:val="20"/>
          <w:szCs w:val="20"/>
        </w:rPr>
        <w:t xml:space="preserve">activate chemical signals called second messengers (ex: cyclic AMP) </w:t>
      </w:r>
      <w:r w:rsidR="00BE0786" w:rsidRPr="009367F7">
        <w:rPr>
          <w:rFonts w:ascii="Arial" w:hAnsi="Arial" w:cs="Arial"/>
          <w:i/>
          <w:sz w:val="20"/>
          <w:szCs w:val="20"/>
        </w:rPr>
        <w:t xml:space="preserve">and phosphorylation cascades </w:t>
      </w:r>
      <w:r w:rsidRPr="009367F7">
        <w:rPr>
          <w:rFonts w:ascii="Arial" w:hAnsi="Arial" w:cs="Arial"/>
          <w:i/>
          <w:sz w:val="20"/>
          <w:szCs w:val="20"/>
        </w:rPr>
        <w:t>to produce a particular cell response.  This is a signal transduction pathway, which consists of three parts: reception, transduction, and response!</w:t>
      </w:r>
    </w:p>
    <w:p w:rsidR="003C79F5" w:rsidRDefault="003C79F5" w:rsidP="003C79F5">
      <w:pPr>
        <w:spacing w:after="0"/>
        <w:rPr>
          <w:rFonts w:ascii="Arial" w:hAnsi="Arial" w:cs="Arial"/>
          <w:i/>
          <w:sz w:val="20"/>
          <w:szCs w:val="20"/>
        </w:rPr>
      </w:pPr>
    </w:p>
    <w:p w:rsidR="003C79F5" w:rsidRPr="003C79F5" w:rsidRDefault="003C79F5" w:rsidP="003C79F5">
      <w:pPr>
        <w:pStyle w:val="ListParagraph"/>
        <w:numPr>
          <w:ilvl w:val="0"/>
          <w:numId w:val="29"/>
        </w:numPr>
        <w:spacing w:after="0"/>
        <w:ind w:left="720"/>
        <w:rPr>
          <w:rFonts w:ascii="Arial" w:hAnsi="Arial" w:cs="Arial"/>
          <w:sz w:val="20"/>
          <w:szCs w:val="20"/>
        </w:rPr>
      </w:pPr>
      <w:r w:rsidRPr="003C79F5">
        <w:rPr>
          <w:rFonts w:ascii="Arial" w:hAnsi="Arial" w:cs="Arial"/>
          <w:sz w:val="20"/>
          <w:szCs w:val="20"/>
        </w:rPr>
        <w:t xml:space="preserve">For each of the images shown in the chart below, answer the associated questions. </w:t>
      </w:r>
    </w:p>
    <w:p w:rsidR="003C79F5" w:rsidRPr="003C79F5" w:rsidRDefault="003C79F5" w:rsidP="003C79F5">
      <w:pPr>
        <w:spacing w:after="0"/>
        <w:rPr>
          <w:rFonts w:ascii="Arial" w:hAnsi="Arial" w:cs="Arial"/>
          <w:sz w:val="20"/>
          <w:szCs w:val="20"/>
        </w:rPr>
      </w:pPr>
    </w:p>
    <w:tbl>
      <w:tblPr>
        <w:tblStyle w:val="TableGrid"/>
        <w:tblW w:w="0" w:type="auto"/>
        <w:tblLook w:val="04A0" w:firstRow="1" w:lastRow="0" w:firstColumn="1" w:lastColumn="0" w:noHBand="0" w:noVBand="1"/>
      </w:tblPr>
      <w:tblGrid>
        <w:gridCol w:w="5497"/>
        <w:gridCol w:w="5293"/>
      </w:tblGrid>
      <w:tr w:rsidR="003C79F5" w:rsidTr="00A2319F">
        <w:tc>
          <w:tcPr>
            <w:tcW w:w="5508" w:type="dxa"/>
            <w:shd w:val="pct20" w:color="auto" w:fill="auto"/>
          </w:tcPr>
          <w:p w:rsidR="003C79F5" w:rsidRPr="009911AC" w:rsidRDefault="003C79F5" w:rsidP="00A2319F">
            <w:pPr>
              <w:jc w:val="center"/>
              <w:rPr>
                <w:rFonts w:ascii="Arial" w:hAnsi="Arial" w:cs="Arial"/>
                <w:b/>
                <w:sz w:val="20"/>
                <w:szCs w:val="20"/>
              </w:rPr>
            </w:pPr>
            <w:r w:rsidRPr="009911AC">
              <w:rPr>
                <w:rFonts w:ascii="Arial" w:hAnsi="Arial" w:cs="Arial"/>
                <w:b/>
                <w:sz w:val="20"/>
                <w:szCs w:val="20"/>
              </w:rPr>
              <w:t>Image</w:t>
            </w:r>
          </w:p>
        </w:tc>
        <w:tc>
          <w:tcPr>
            <w:tcW w:w="5508" w:type="dxa"/>
            <w:shd w:val="pct20" w:color="auto" w:fill="auto"/>
          </w:tcPr>
          <w:p w:rsidR="003C79F5" w:rsidRPr="009911AC" w:rsidRDefault="003C79F5" w:rsidP="00A2319F">
            <w:pPr>
              <w:jc w:val="center"/>
              <w:rPr>
                <w:rFonts w:ascii="Arial" w:hAnsi="Arial" w:cs="Arial"/>
                <w:b/>
                <w:sz w:val="20"/>
                <w:szCs w:val="20"/>
              </w:rPr>
            </w:pPr>
            <w:r w:rsidRPr="009911AC">
              <w:rPr>
                <w:rFonts w:ascii="Arial" w:hAnsi="Arial" w:cs="Arial"/>
                <w:b/>
                <w:sz w:val="20"/>
                <w:szCs w:val="20"/>
              </w:rPr>
              <w:t>Questions</w:t>
            </w:r>
          </w:p>
        </w:tc>
      </w:tr>
      <w:tr w:rsidR="003C79F5" w:rsidTr="00A2319F">
        <w:tc>
          <w:tcPr>
            <w:tcW w:w="5508" w:type="dxa"/>
          </w:tcPr>
          <w:p w:rsidR="003C79F5" w:rsidRDefault="00FC1EEB" w:rsidP="00A2319F">
            <w:pPr>
              <w:jc w:val="cente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103505</wp:posOffset>
                      </wp:positionH>
                      <wp:positionV relativeFrom="paragraph">
                        <wp:posOffset>191770</wp:posOffset>
                      </wp:positionV>
                      <wp:extent cx="414655" cy="1809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24BF" id="Rectangle 2" o:spid="_x0000_s1026" style="position:absolute;margin-left:8.15pt;margin-top:15.1pt;width:32.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wO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PKRnMK4Gr0fzYEOAztxr+sUhpW878OLX1uqh44QBqSz4J2cHguHgKFoN7zQD&#10;dLLxOmZq19o+AEIO0C4W5OlYEL7ziMJikRXTssSIwlY2T6tZGW8g9eGwsc6/4bpHYdJgC9QjONne&#10;Ox/IkPrgEslrKdhSSBkNu17dSou2BLSxjN8e3Z26SRWclQ7HRsRxBTjCHWEvsI21/lZleZHe5NVk&#10;OZ3PJsWyKCfVLJ1P0qy6qaZpURV3y++BYFbUnWCMq3uh+EF3WfF3dd13wKiYqDw0NLgq8zLGfsbe&#10;nQaZxu9PQfbCQxtK0Td4fnQidajra8UgbFJ7IuQ4T87pxyxDDg7/mJWoglD4UUArzZ5ABFZDkaAN&#10;4cGASaftM0YDNF+D3dcNsRwj+VaBkKqsKEK3RqMoZzkY9nRndbpDFAWoBnuMxumtHzt8Y6xYd3BT&#10;FhOj9DWIrxVRGEGYI6u9ZKHBYgT7xyB08KkdvX4+WYsfAAAA//8DAFBLAwQUAAYACAAAACEAWHvV&#10;OtsAAAAHAQAADwAAAGRycy9kb3ducmV2LnhtbEyOwU7DMBBE70j8g7VI3KjdhpoQ4lQIqSfgQIvE&#10;dRtvk4h4HWKnDX+POcFxNKM3r9zMrhcnGkPn2cByoUAQ19523Bh4329vchAhIlvsPZOBbwqwqS4v&#10;SiysP/MbnXaxEQnCoUADbYxDIWWoW3IYFn4gTt3Rjw5jimMj7YjnBHe9XCmlpcOO00OLAz21VH/u&#10;JmcA9a39ej1mL/vnSeN9M6vt+kMZc301Pz6AiDTHvzH86id1qJLTwU9sg+hT1llaGsjUCkTq86UG&#10;cTCwzu9AVqX871/9AAAA//8DAFBLAQItABQABgAIAAAAIQC2gziS/gAAAOEBAAATAAAAAAAAAAAA&#10;AAAAAAAAAABbQ29udGVudF9UeXBlc10ueG1sUEsBAi0AFAAGAAgAAAAhADj9If/WAAAAlAEAAAsA&#10;AAAAAAAAAAAAAAAALwEAAF9yZWxzLy5yZWxzUEsBAi0AFAAGAAgAAAAhAJZFnA57AgAA+gQAAA4A&#10;AAAAAAAAAAAAAAAALgIAAGRycy9lMm9Eb2MueG1sUEsBAi0AFAAGAAgAAAAhAFh71TrbAAAABwEA&#10;AA8AAAAAAAAAAAAAAAAA1QQAAGRycy9kb3ducmV2LnhtbFBLBQYAAAAABAAEAPMAAADdBQAAAAA=&#10;" stroked="f"/>
                  </w:pict>
                </mc:Fallback>
              </mc:AlternateContent>
            </w:r>
            <w:r w:rsidR="003C79F5">
              <w:rPr>
                <w:rFonts w:ascii="Arial" w:hAnsi="Arial" w:cs="Arial"/>
                <w:noProof/>
                <w:sz w:val="20"/>
                <w:szCs w:val="20"/>
              </w:rPr>
              <w:drawing>
                <wp:inline distT="0" distB="0" distL="0" distR="0">
                  <wp:extent cx="3222857" cy="307963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231898" cy="3088269"/>
                          </a:xfrm>
                          <a:prstGeom prst="rect">
                            <a:avLst/>
                          </a:prstGeom>
                          <a:noFill/>
                          <a:ln w="9525">
                            <a:noFill/>
                            <a:miter lim="800000"/>
                            <a:headEnd/>
                            <a:tailEnd/>
                          </a:ln>
                        </pic:spPr>
                      </pic:pic>
                    </a:graphicData>
                  </a:graphic>
                </wp:inline>
              </w:drawing>
            </w:r>
          </w:p>
        </w:tc>
        <w:tc>
          <w:tcPr>
            <w:tcW w:w="5508" w:type="dxa"/>
          </w:tcPr>
          <w:p w:rsidR="003C79F5" w:rsidRDefault="003C79F5" w:rsidP="00A2319F">
            <w:pPr>
              <w:rPr>
                <w:rFonts w:ascii="Arial" w:hAnsi="Arial" w:cs="Arial"/>
                <w:sz w:val="20"/>
                <w:szCs w:val="20"/>
              </w:rPr>
            </w:pPr>
            <w:r>
              <w:rPr>
                <w:rFonts w:ascii="Arial" w:hAnsi="Arial" w:cs="Arial"/>
                <w:sz w:val="20"/>
                <w:szCs w:val="20"/>
              </w:rPr>
              <w:t>Describe what is occurring in each of the six steps shown in the image to the left.</w:t>
            </w: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r>
              <w:rPr>
                <w:rFonts w:ascii="Arial" w:hAnsi="Arial" w:cs="Arial"/>
                <w:sz w:val="20"/>
                <w:szCs w:val="20"/>
              </w:rPr>
              <w:t>What type of hormone is being used? How do you know?</w:t>
            </w: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r>
              <w:rPr>
                <w:rFonts w:ascii="Arial" w:hAnsi="Arial" w:cs="Arial"/>
                <w:sz w:val="20"/>
                <w:szCs w:val="20"/>
              </w:rPr>
              <w:t>Which parts of the pathway shown in the image to the left represent reception, transduction and response?</w:t>
            </w: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Pr="005B4583" w:rsidRDefault="003C79F5" w:rsidP="00A2319F">
            <w:pPr>
              <w:rPr>
                <w:rFonts w:ascii="Arial" w:hAnsi="Arial" w:cs="Arial"/>
                <w:sz w:val="20"/>
                <w:szCs w:val="20"/>
              </w:rPr>
            </w:pPr>
          </w:p>
        </w:tc>
      </w:tr>
      <w:tr w:rsidR="003C79F5" w:rsidTr="00A2319F">
        <w:tc>
          <w:tcPr>
            <w:tcW w:w="5508" w:type="dxa"/>
          </w:tcPr>
          <w:p w:rsidR="003C79F5" w:rsidRDefault="003C79F5" w:rsidP="00A2319F">
            <w:pPr>
              <w:jc w:val="center"/>
              <w:rPr>
                <w:rFonts w:ascii="Arial" w:hAnsi="Arial" w:cs="Arial"/>
                <w:noProof/>
                <w:sz w:val="20"/>
                <w:szCs w:val="20"/>
              </w:rPr>
            </w:pPr>
            <w:r>
              <w:rPr>
                <w:rFonts w:ascii="Arial" w:hAnsi="Arial" w:cs="Arial"/>
                <w:noProof/>
                <w:sz w:val="20"/>
                <w:szCs w:val="20"/>
              </w:rPr>
              <w:drawing>
                <wp:inline distT="0" distB="0" distL="0" distR="0">
                  <wp:extent cx="2055972" cy="2173857"/>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058648" cy="2176686"/>
                          </a:xfrm>
                          <a:prstGeom prst="rect">
                            <a:avLst/>
                          </a:prstGeom>
                          <a:noFill/>
                          <a:ln w="9525">
                            <a:noFill/>
                            <a:miter lim="800000"/>
                            <a:headEnd/>
                            <a:tailEnd/>
                          </a:ln>
                        </pic:spPr>
                      </pic:pic>
                    </a:graphicData>
                  </a:graphic>
                </wp:inline>
              </w:drawing>
            </w:r>
            <w:r>
              <w:rPr>
                <w:rFonts w:ascii="Arial" w:hAnsi="Arial" w:cs="Arial"/>
                <w:noProof/>
                <w:sz w:val="20"/>
                <w:szCs w:val="20"/>
              </w:rPr>
              <w:drawing>
                <wp:anchor distT="0" distB="0" distL="114300" distR="114300" simplePos="0" relativeHeight="251675648" behindDoc="1" locked="0" layoutInCell="1" allowOverlap="1">
                  <wp:simplePos x="0" y="0"/>
                  <wp:positionH relativeFrom="column">
                    <wp:posOffset>4987290</wp:posOffset>
                  </wp:positionH>
                  <wp:positionV relativeFrom="paragraph">
                    <wp:posOffset>7380605</wp:posOffset>
                  </wp:positionV>
                  <wp:extent cx="1743075" cy="2038985"/>
                  <wp:effectExtent l="19050" t="0" r="9525" b="0"/>
                  <wp:wrapNone/>
                  <wp:docPr id="13" name="Picture 5" descr="signaltransductpath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ltransductpath88"/>
                          <pic:cNvPicPr>
                            <a:picLocks noChangeAspect="1" noChangeArrowheads="1"/>
                          </pic:cNvPicPr>
                        </pic:nvPicPr>
                        <pic:blipFill>
                          <a:blip r:embed="rId10" cstate="print"/>
                          <a:srcRect/>
                          <a:stretch>
                            <a:fillRect/>
                          </a:stretch>
                        </pic:blipFill>
                        <pic:spPr bwMode="auto">
                          <a:xfrm>
                            <a:off x="0" y="0"/>
                            <a:ext cx="1743075" cy="203898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74624" behindDoc="1" locked="0" layoutInCell="1" allowOverlap="1">
                  <wp:simplePos x="0" y="0"/>
                  <wp:positionH relativeFrom="column">
                    <wp:posOffset>4987290</wp:posOffset>
                  </wp:positionH>
                  <wp:positionV relativeFrom="paragraph">
                    <wp:posOffset>7380605</wp:posOffset>
                  </wp:positionV>
                  <wp:extent cx="1743075" cy="2038985"/>
                  <wp:effectExtent l="19050" t="0" r="9525" b="0"/>
                  <wp:wrapNone/>
                  <wp:docPr id="12" name="Picture 4" descr="signaltransductpath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ltransductpath88"/>
                          <pic:cNvPicPr>
                            <a:picLocks noChangeAspect="1" noChangeArrowheads="1"/>
                          </pic:cNvPicPr>
                        </pic:nvPicPr>
                        <pic:blipFill>
                          <a:blip r:embed="rId10" cstate="print"/>
                          <a:srcRect/>
                          <a:stretch>
                            <a:fillRect/>
                          </a:stretch>
                        </pic:blipFill>
                        <pic:spPr bwMode="auto">
                          <a:xfrm>
                            <a:off x="0" y="0"/>
                            <a:ext cx="1743075" cy="2038985"/>
                          </a:xfrm>
                          <a:prstGeom prst="rect">
                            <a:avLst/>
                          </a:prstGeom>
                          <a:noFill/>
                          <a:ln w="9525">
                            <a:noFill/>
                            <a:miter lim="800000"/>
                            <a:headEnd/>
                            <a:tailEnd/>
                          </a:ln>
                        </pic:spPr>
                      </pic:pic>
                    </a:graphicData>
                  </a:graphic>
                </wp:anchor>
              </w:drawing>
            </w:r>
          </w:p>
        </w:tc>
        <w:tc>
          <w:tcPr>
            <w:tcW w:w="5508" w:type="dxa"/>
          </w:tcPr>
          <w:p w:rsidR="003C79F5" w:rsidRDefault="003C79F5" w:rsidP="00A2319F">
            <w:pPr>
              <w:rPr>
                <w:rFonts w:ascii="Arial" w:hAnsi="Arial" w:cs="Arial"/>
                <w:sz w:val="20"/>
                <w:szCs w:val="20"/>
              </w:rPr>
            </w:pPr>
            <w:r>
              <w:rPr>
                <w:rFonts w:ascii="Arial" w:hAnsi="Arial" w:cs="Arial"/>
                <w:sz w:val="20"/>
                <w:szCs w:val="20"/>
              </w:rPr>
              <w:t>Describe how this image is different from the previous image.</w:t>
            </w: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r>
              <w:rPr>
                <w:rFonts w:ascii="Arial" w:hAnsi="Arial" w:cs="Arial"/>
                <w:sz w:val="20"/>
                <w:szCs w:val="20"/>
              </w:rPr>
              <w:t>What type of hormone is being used?  How do you know?</w:t>
            </w: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r>
              <w:rPr>
                <w:rFonts w:ascii="Arial" w:hAnsi="Arial" w:cs="Arial"/>
                <w:sz w:val="20"/>
                <w:szCs w:val="20"/>
              </w:rPr>
              <w:t>Which parts of the pathway shown in the image to the left represent reception, transduction and response?</w:t>
            </w: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Pr="005B4583" w:rsidRDefault="003C79F5" w:rsidP="00A2319F">
            <w:pPr>
              <w:rPr>
                <w:rFonts w:ascii="Arial" w:hAnsi="Arial" w:cs="Arial"/>
                <w:sz w:val="20"/>
                <w:szCs w:val="20"/>
              </w:rPr>
            </w:pPr>
          </w:p>
        </w:tc>
      </w:tr>
      <w:tr w:rsidR="003C79F5" w:rsidTr="00A2319F">
        <w:tc>
          <w:tcPr>
            <w:tcW w:w="5508" w:type="dxa"/>
          </w:tcPr>
          <w:p w:rsidR="003C79F5" w:rsidRDefault="003C79F5" w:rsidP="00A2319F">
            <w:pPr>
              <w:jc w:val="center"/>
              <w:rPr>
                <w:rFonts w:ascii="Arial" w:hAnsi="Arial" w:cs="Arial"/>
                <w:noProof/>
                <w:sz w:val="20"/>
                <w:szCs w:val="20"/>
              </w:rPr>
            </w:pPr>
            <w:r>
              <w:rPr>
                <w:noProof/>
              </w:rPr>
              <w:lastRenderedPageBreak/>
              <w:drawing>
                <wp:inline distT="0" distB="0" distL="0" distR="0">
                  <wp:extent cx="3044825" cy="2484120"/>
                  <wp:effectExtent l="0" t="0" r="0" b="0"/>
                  <wp:docPr id="2" name="Picture 2" descr="https://sites.google.com/site/apbiologycourtneynihells/_/rsrc/1418173459536/homeostasis/positive%20feedback.jpg?height=261&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pbiologycourtneynihells/_/rsrc/1418173459536/homeostasis/positive%20feedback.jpg?height=261&amp;width=3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4825" cy="2484120"/>
                          </a:xfrm>
                          <a:prstGeom prst="rect">
                            <a:avLst/>
                          </a:prstGeom>
                          <a:noFill/>
                          <a:ln>
                            <a:noFill/>
                          </a:ln>
                        </pic:spPr>
                      </pic:pic>
                    </a:graphicData>
                  </a:graphic>
                </wp:inline>
              </w:drawing>
            </w:r>
          </w:p>
          <w:p w:rsidR="003C79F5" w:rsidRDefault="003C79F5" w:rsidP="00A2319F">
            <w:pPr>
              <w:rPr>
                <w:rFonts w:ascii="Arial" w:hAnsi="Arial" w:cs="Arial"/>
                <w:noProof/>
                <w:sz w:val="20"/>
                <w:szCs w:val="20"/>
              </w:rPr>
            </w:pPr>
          </w:p>
        </w:tc>
        <w:tc>
          <w:tcPr>
            <w:tcW w:w="5508" w:type="dxa"/>
          </w:tcPr>
          <w:p w:rsidR="003C79F5" w:rsidRDefault="003C79F5" w:rsidP="00A2319F">
            <w:pPr>
              <w:rPr>
                <w:rFonts w:ascii="Arial" w:hAnsi="Arial" w:cs="Arial"/>
                <w:sz w:val="20"/>
                <w:szCs w:val="20"/>
              </w:rPr>
            </w:pPr>
            <w:r>
              <w:rPr>
                <w:rFonts w:ascii="Arial" w:hAnsi="Arial" w:cs="Arial"/>
                <w:sz w:val="20"/>
                <w:szCs w:val="20"/>
              </w:rPr>
              <w:t xml:space="preserve">Is the hormone oxytocin (involved in human labor) part of a negative or positive feedback loop? How do you know? (Use information from the image and from your notes to help answer this question).  </w:t>
            </w:r>
          </w:p>
          <w:p w:rsidR="003C79F5" w:rsidRDefault="003C79F5" w:rsidP="00A2319F">
            <w:pPr>
              <w:rPr>
                <w:rFonts w:ascii="Arial" w:hAnsi="Arial" w:cs="Arial"/>
                <w:sz w:val="20"/>
                <w:szCs w:val="20"/>
              </w:rPr>
            </w:pPr>
          </w:p>
        </w:tc>
      </w:tr>
      <w:tr w:rsidR="003C79F5" w:rsidTr="00A2319F">
        <w:trPr>
          <w:trHeight w:val="4652"/>
        </w:trPr>
        <w:tc>
          <w:tcPr>
            <w:tcW w:w="5508" w:type="dxa"/>
          </w:tcPr>
          <w:p w:rsidR="003C79F5" w:rsidRDefault="003C79F5" w:rsidP="00A2319F">
            <w:pPr>
              <w:jc w:val="center"/>
              <w:rPr>
                <w:rFonts w:ascii="Arial" w:hAnsi="Arial" w:cs="Arial"/>
                <w:noProof/>
                <w:sz w:val="20"/>
                <w:szCs w:val="20"/>
              </w:rPr>
            </w:pPr>
            <w:r>
              <w:rPr>
                <w:rFonts w:ascii="Arial" w:hAnsi="Arial" w:cs="Arial"/>
                <w:noProof/>
                <w:sz w:val="20"/>
                <w:szCs w:val="20"/>
              </w:rPr>
              <w:drawing>
                <wp:anchor distT="0" distB="0" distL="114300" distR="114300" simplePos="0" relativeHeight="251677696" behindDoc="0" locked="0" layoutInCell="1" allowOverlap="1">
                  <wp:simplePos x="0" y="0"/>
                  <wp:positionH relativeFrom="column">
                    <wp:posOffset>404974</wp:posOffset>
                  </wp:positionH>
                  <wp:positionV relativeFrom="paragraph">
                    <wp:posOffset>30947</wp:posOffset>
                  </wp:positionV>
                  <wp:extent cx="2630805" cy="2750185"/>
                  <wp:effectExtent l="0" t="0" r="0" b="0"/>
                  <wp:wrapThrough wrapText="bothSides">
                    <wp:wrapPolygon edited="0">
                      <wp:start x="0" y="0"/>
                      <wp:lineTo x="0" y="21396"/>
                      <wp:lineTo x="21428" y="21396"/>
                      <wp:lineTo x="21428" y="0"/>
                      <wp:lineTo x="0" y="0"/>
                    </wp:wrapPolygon>
                  </wp:wrapThrough>
                  <wp:docPr id="19" name="Picture 3" descr="bloodcalciumregulationfeedb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odcalciumregulationfeedback.bmp"/>
                          <pic:cNvPicPr>
                            <a:picLocks noChangeAspect="1" noChangeArrowheads="1"/>
                          </pic:cNvPicPr>
                        </pic:nvPicPr>
                        <pic:blipFill>
                          <a:blip r:embed="rId12" cstate="print"/>
                          <a:srcRect l="6007" t="1587" r="-5"/>
                          <a:stretch>
                            <a:fillRect/>
                          </a:stretch>
                        </pic:blipFill>
                        <pic:spPr bwMode="auto">
                          <a:xfrm>
                            <a:off x="0" y="0"/>
                            <a:ext cx="2630805" cy="2750185"/>
                          </a:xfrm>
                          <a:prstGeom prst="rect">
                            <a:avLst/>
                          </a:prstGeom>
                          <a:noFill/>
                          <a:ln w="9525">
                            <a:noFill/>
                            <a:miter lim="800000"/>
                            <a:headEnd/>
                            <a:tailEnd/>
                          </a:ln>
                        </pic:spPr>
                      </pic:pic>
                    </a:graphicData>
                  </a:graphic>
                </wp:anchor>
              </w:drawing>
            </w:r>
          </w:p>
          <w:p w:rsidR="003C79F5" w:rsidRDefault="003C79F5" w:rsidP="00A2319F">
            <w:pPr>
              <w:jc w:val="center"/>
              <w:rPr>
                <w:rFonts w:ascii="Arial" w:hAnsi="Arial" w:cs="Arial"/>
                <w:noProof/>
                <w:sz w:val="20"/>
                <w:szCs w:val="20"/>
              </w:rPr>
            </w:pPr>
          </w:p>
          <w:p w:rsidR="003C79F5" w:rsidRDefault="003C79F5" w:rsidP="00A2319F">
            <w:pPr>
              <w:jc w:val="center"/>
              <w:rPr>
                <w:rFonts w:ascii="Arial" w:hAnsi="Arial" w:cs="Arial"/>
                <w:noProof/>
                <w:sz w:val="20"/>
                <w:szCs w:val="20"/>
              </w:rPr>
            </w:pPr>
          </w:p>
          <w:p w:rsidR="003C79F5" w:rsidRDefault="003C79F5" w:rsidP="00A2319F">
            <w:pPr>
              <w:jc w:val="center"/>
              <w:rPr>
                <w:rFonts w:ascii="Arial" w:hAnsi="Arial" w:cs="Arial"/>
                <w:noProof/>
                <w:sz w:val="20"/>
                <w:szCs w:val="20"/>
              </w:rPr>
            </w:pPr>
          </w:p>
          <w:p w:rsidR="003C79F5" w:rsidRDefault="003C79F5" w:rsidP="00A2319F">
            <w:pPr>
              <w:jc w:val="center"/>
              <w:rPr>
                <w:rFonts w:ascii="Arial" w:hAnsi="Arial" w:cs="Arial"/>
                <w:noProof/>
                <w:sz w:val="20"/>
                <w:szCs w:val="20"/>
              </w:rPr>
            </w:pPr>
          </w:p>
          <w:p w:rsidR="003C79F5" w:rsidRDefault="003C79F5" w:rsidP="00A2319F">
            <w:pPr>
              <w:jc w:val="center"/>
              <w:rPr>
                <w:rFonts w:ascii="Arial" w:hAnsi="Arial" w:cs="Arial"/>
                <w:noProof/>
                <w:sz w:val="20"/>
                <w:szCs w:val="20"/>
              </w:rPr>
            </w:pPr>
          </w:p>
          <w:p w:rsidR="003C79F5" w:rsidRDefault="003C79F5" w:rsidP="00A2319F">
            <w:pPr>
              <w:jc w:val="center"/>
              <w:rPr>
                <w:rFonts w:ascii="Arial" w:hAnsi="Arial" w:cs="Arial"/>
                <w:noProof/>
                <w:sz w:val="20"/>
                <w:szCs w:val="20"/>
              </w:rPr>
            </w:pPr>
          </w:p>
          <w:p w:rsidR="003C79F5" w:rsidRDefault="003C79F5" w:rsidP="00A2319F">
            <w:pPr>
              <w:rPr>
                <w:rFonts w:ascii="Arial" w:hAnsi="Arial" w:cs="Arial"/>
                <w:noProof/>
                <w:sz w:val="20"/>
                <w:szCs w:val="20"/>
              </w:rPr>
            </w:pPr>
          </w:p>
        </w:tc>
        <w:tc>
          <w:tcPr>
            <w:tcW w:w="5508" w:type="dxa"/>
          </w:tcPr>
          <w:p w:rsidR="003C79F5" w:rsidRDefault="003C79F5" w:rsidP="00A2319F">
            <w:pPr>
              <w:rPr>
                <w:rFonts w:ascii="Arial" w:hAnsi="Arial" w:cs="Arial"/>
                <w:sz w:val="20"/>
                <w:szCs w:val="20"/>
              </w:rPr>
            </w:pPr>
            <w:r>
              <w:rPr>
                <w:rFonts w:ascii="Arial" w:hAnsi="Arial" w:cs="Arial"/>
                <w:sz w:val="20"/>
                <w:szCs w:val="20"/>
              </w:rPr>
              <w:t xml:space="preserve">Are the hormones calcitonin and parathyroid hormone part of a negative or positive feedback loop?  How do you know? (Use information from the image and from your notes to help answer this question). </w:t>
            </w: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p>
          <w:p w:rsidR="003C79F5" w:rsidRDefault="003C79F5" w:rsidP="00A2319F">
            <w:pPr>
              <w:rPr>
                <w:rFonts w:ascii="Arial" w:hAnsi="Arial" w:cs="Arial"/>
                <w:sz w:val="20"/>
                <w:szCs w:val="20"/>
              </w:rPr>
            </w:pPr>
            <w:r>
              <w:rPr>
                <w:rFonts w:ascii="Arial" w:hAnsi="Arial" w:cs="Arial"/>
                <w:sz w:val="20"/>
                <w:szCs w:val="20"/>
              </w:rPr>
              <w:t>Where does calcitonin store the excess calcium moved from the blood?  In other words, what tissue in your body is primarily made of calcium?</w:t>
            </w:r>
          </w:p>
        </w:tc>
      </w:tr>
    </w:tbl>
    <w:p w:rsidR="003C79F5" w:rsidRDefault="003C79F5" w:rsidP="003C79F5">
      <w:pPr>
        <w:spacing w:after="0"/>
        <w:rPr>
          <w:rFonts w:ascii="Arial" w:hAnsi="Arial" w:cs="Arial"/>
          <w:sz w:val="20"/>
          <w:szCs w:val="20"/>
        </w:rPr>
      </w:pPr>
    </w:p>
    <w:p w:rsidR="003C79F5" w:rsidRPr="00B969D2" w:rsidRDefault="003C79F5" w:rsidP="003C79F5">
      <w:pPr>
        <w:spacing w:after="0" w:line="240" w:lineRule="auto"/>
        <w:rPr>
          <w:rFonts w:ascii="Arial" w:hAnsi="Arial" w:cs="Arial"/>
          <w:bCs/>
          <w:sz w:val="20"/>
          <w:szCs w:val="20"/>
        </w:rPr>
      </w:pPr>
    </w:p>
    <w:p w:rsidR="003C79F5" w:rsidRPr="003C79F5" w:rsidRDefault="003C79F5" w:rsidP="003C79F5">
      <w:pPr>
        <w:pStyle w:val="ListParagraph"/>
        <w:numPr>
          <w:ilvl w:val="0"/>
          <w:numId w:val="29"/>
        </w:numPr>
        <w:spacing w:after="0" w:line="240" w:lineRule="auto"/>
        <w:ind w:left="720"/>
        <w:rPr>
          <w:rFonts w:ascii="Arial" w:hAnsi="Arial" w:cs="Arial"/>
          <w:bCs/>
          <w:sz w:val="20"/>
          <w:szCs w:val="20"/>
        </w:rPr>
      </w:pPr>
      <w:r w:rsidRPr="003C79F5">
        <w:rPr>
          <w:rFonts w:ascii="Arial" w:hAnsi="Arial" w:cs="Arial"/>
          <w:bCs/>
          <w:sz w:val="20"/>
          <w:szCs w:val="20"/>
        </w:rPr>
        <w:t>In response to high blood glucose levels (ex: after a meal), your pancreas releases the hormone insulin into the bloodstream.  Insulin causes liver cells to take in glycogen.  In the liver cells, glucose molecules join together to form glycogen, a large energy-storage polysaccharide (i.e. big carbohydrate).  Bringing glucose molecules into the liver cell to be stored causes blood glucose levels to drop.</w:t>
      </w: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ind w:left="720"/>
        <w:rPr>
          <w:rFonts w:ascii="Arial" w:hAnsi="Arial" w:cs="Arial"/>
          <w:bCs/>
          <w:sz w:val="20"/>
          <w:szCs w:val="20"/>
        </w:rPr>
      </w:pPr>
      <w:r>
        <w:rPr>
          <w:rFonts w:ascii="Arial" w:hAnsi="Arial" w:cs="Arial"/>
          <w:bCs/>
          <w:sz w:val="20"/>
          <w:szCs w:val="20"/>
        </w:rPr>
        <w:t xml:space="preserve">In response to low blood glucose levels (ex: if you haven’t eaten a meal in a while), your pancreas releases glucagon into the bloodstream.  Glucagon causes glycogen in liver cells to be broken down into individual glucose molecules.  These glucose molecules are released into the blood, thereby raising blood glucose levels. </w:t>
      </w:r>
    </w:p>
    <w:p w:rsidR="003C79F5" w:rsidRDefault="003C79F5" w:rsidP="003C79F5">
      <w:pPr>
        <w:spacing w:after="0" w:line="240" w:lineRule="auto"/>
        <w:ind w:left="720"/>
        <w:rPr>
          <w:rFonts w:ascii="Arial" w:hAnsi="Arial" w:cs="Arial"/>
          <w:bCs/>
          <w:sz w:val="20"/>
          <w:szCs w:val="20"/>
        </w:rPr>
      </w:pPr>
    </w:p>
    <w:p w:rsidR="003C79F5" w:rsidRPr="007007A9" w:rsidRDefault="003C79F5" w:rsidP="003C79F5">
      <w:pPr>
        <w:spacing w:after="0" w:line="240" w:lineRule="auto"/>
        <w:ind w:left="720"/>
        <w:rPr>
          <w:rFonts w:ascii="Arial" w:hAnsi="Arial" w:cs="Arial"/>
          <w:bCs/>
          <w:sz w:val="20"/>
          <w:szCs w:val="20"/>
        </w:rPr>
      </w:pPr>
      <w:r>
        <w:rPr>
          <w:rFonts w:ascii="Arial" w:hAnsi="Arial" w:cs="Arial"/>
          <w:bCs/>
          <w:sz w:val="20"/>
          <w:szCs w:val="20"/>
        </w:rPr>
        <w:t xml:space="preserve">Is this system an example of positive or negative feedback?  Explain your answer. </w:t>
      </w: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Pr="00B969D2" w:rsidRDefault="003C79F5" w:rsidP="003C79F5">
      <w:pPr>
        <w:spacing w:after="0" w:line="240" w:lineRule="auto"/>
        <w:rPr>
          <w:rFonts w:ascii="Arial" w:hAnsi="Arial" w:cs="Arial"/>
          <w:bCs/>
          <w:sz w:val="20"/>
          <w:szCs w:val="20"/>
        </w:rPr>
      </w:pPr>
    </w:p>
    <w:p w:rsidR="003C79F5" w:rsidRDefault="003C79F5" w:rsidP="003C79F5">
      <w:pPr>
        <w:pStyle w:val="ListParagraph"/>
        <w:numPr>
          <w:ilvl w:val="0"/>
          <w:numId w:val="29"/>
        </w:numPr>
        <w:spacing w:after="0" w:line="240" w:lineRule="auto"/>
        <w:ind w:left="720"/>
        <w:rPr>
          <w:rFonts w:ascii="Arial" w:hAnsi="Arial" w:cs="Arial"/>
          <w:bCs/>
          <w:sz w:val="20"/>
          <w:szCs w:val="20"/>
        </w:rPr>
      </w:pPr>
      <w:r>
        <w:rPr>
          <w:rFonts w:ascii="Arial" w:hAnsi="Arial" w:cs="Arial"/>
          <w:bCs/>
          <w:sz w:val="20"/>
          <w:szCs w:val="20"/>
        </w:rPr>
        <w:lastRenderedPageBreak/>
        <w:t>Diabetes is a disease in which there is an error in the blood glucose control system.  There are two forms of diabetes—Type 1 diabetes and Type 2 diabetes</w:t>
      </w:r>
    </w:p>
    <w:p w:rsidR="003C79F5" w:rsidRDefault="003C79F5" w:rsidP="003C79F5">
      <w:pPr>
        <w:pStyle w:val="ListParagraph"/>
        <w:numPr>
          <w:ilvl w:val="0"/>
          <w:numId w:val="36"/>
        </w:numPr>
        <w:spacing w:after="0" w:line="240" w:lineRule="auto"/>
        <w:rPr>
          <w:rFonts w:ascii="Arial" w:hAnsi="Arial" w:cs="Arial"/>
          <w:bCs/>
          <w:sz w:val="20"/>
          <w:szCs w:val="20"/>
        </w:rPr>
      </w:pPr>
      <w:r>
        <w:rPr>
          <w:rFonts w:ascii="Arial" w:hAnsi="Arial" w:cs="Arial"/>
          <w:bCs/>
          <w:sz w:val="20"/>
          <w:szCs w:val="20"/>
        </w:rPr>
        <w:t>With Type 1 diabetes, the pancreas cannot produce insulin.  How will this affect blood glucose levels?</w:t>
      </w: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Pr="00AC6A73" w:rsidRDefault="003C79F5" w:rsidP="003C79F5">
      <w:pPr>
        <w:spacing w:after="0" w:line="240" w:lineRule="auto"/>
        <w:rPr>
          <w:rFonts w:ascii="Arial" w:hAnsi="Arial" w:cs="Arial"/>
          <w:bCs/>
          <w:sz w:val="20"/>
          <w:szCs w:val="20"/>
        </w:rPr>
      </w:pPr>
    </w:p>
    <w:p w:rsidR="003C79F5" w:rsidRDefault="003C79F5" w:rsidP="003C79F5">
      <w:pPr>
        <w:pStyle w:val="ListParagraph"/>
        <w:numPr>
          <w:ilvl w:val="0"/>
          <w:numId w:val="36"/>
        </w:numPr>
        <w:spacing w:after="0" w:line="240" w:lineRule="auto"/>
        <w:rPr>
          <w:rFonts w:ascii="Arial" w:hAnsi="Arial" w:cs="Arial"/>
          <w:bCs/>
          <w:sz w:val="20"/>
          <w:szCs w:val="20"/>
        </w:rPr>
      </w:pPr>
      <w:r>
        <w:rPr>
          <w:rFonts w:ascii="Arial" w:hAnsi="Arial" w:cs="Arial"/>
          <w:bCs/>
          <w:sz w:val="20"/>
          <w:szCs w:val="20"/>
        </w:rPr>
        <w:t xml:space="preserve">With Type 2 diabetes, the pancreas can produce insulin, but the receptors on the liver cells that cause the liver cells to respond to insulin are dysfunctional.  How will this affect blood glucose levels? </w:t>
      </w: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Default="003C79F5" w:rsidP="003C79F5">
      <w:pPr>
        <w:spacing w:after="0" w:line="240" w:lineRule="auto"/>
        <w:rPr>
          <w:rFonts w:ascii="Arial" w:hAnsi="Arial" w:cs="Arial"/>
          <w:bCs/>
          <w:sz w:val="20"/>
          <w:szCs w:val="20"/>
        </w:rPr>
      </w:pPr>
    </w:p>
    <w:p w:rsidR="003C79F5" w:rsidRPr="00AC6A73" w:rsidRDefault="003C79F5" w:rsidP="003C79F5">
      <w:pPr>
        <w:spacing w:after="0" w:line="240" w:lineRule="auto"/>
        <w:rPr>
          <w:rFonts w:ascii="Arial" w:hAnsi="Arial" w:cs="Arial"/>
          <w:bCs/>
          <w:sz w:val="20"/>
          <w:szCs w:val="20"/>
        </w:rPr>
      </w:pPr>
    </w:p>
    <w:p w:rsidR="003C79F5" w:rsidRDefault="003C79F5" w:rsidP="003C79F5">
      <w:pPr>
        <w:pStyle w:val="ListParagraph"/>
        <w:spacing w:after="0" w:line="240" w:lineRule="auto"/>
        <w:rPr>
          <w:rFonts w:ascii="Arial" w:hAnsi="Arial" w:cs="Arial"/>
          <w:bCs/>
          <w:sz w:val="20"/>
          <w:szCs w:val="20"/>
        </w:rPr>
      </w:pPr>
    </w:p>
    <w:p w:rsidR="003C79F5" w:rsidRDefault="003C79F5" w:rsidP="003C79F5">
      <w:pPr>
        <w:pStyle w:val="ListParagraph"/>
        <w:numPr>
          <w:ilvl w:val="0"/>
          <w:numId w:val="29"/>
        </w:numPr>
        <w:spacing w:after="0" w:line="240" w:lineRule="auto"/>
        <w:ind w:left="720"/>
        <w:rPr>
          <w:rFonts w:ascii="Arial" w:hAnsi="Arial" w:cs="Arial"/>
          <w:bCs/>
          <w:sz w:val="20"/>
          <w:szCs w:val="20"/>
        </w:rPr>
      </w:pPr>
      <w:r>
        <w:rPr>
          <w:rFonts w:ascii="Arial" w:hAnsi="Arial" w:cs="Arial"/>
          <w:bCs/>
          <w:sz w:val="20"/>
          <w:szCs w:val="20"/>
        </w:rPr>
        <w:t xml:space="preserve">A ripening apple releases the hormone ethylene.  Nearby apples come in contact with the ethylene hormone and ripen in response.  As they ripen, they release more ethylene.  </w:t>
      </w:r>
      <w:r w:rsidRPr="005A42B6">
        <w:rPr>
          <w:rFonts w:ascii="Arial" w:hAnsi="Arial" w:cs="Arial"/>
          <w:bCs/>
          <w:sz w:val="20"/>
          <w:szCs w:val="20"/>
        </w:rPr>
        <w:t xml:space="preserve">Is this system an example of positive or negative feedback?  Explain your answer. </w:t>
      </w:r>
      <w:r>
        <w:rPr>
          <w:rFonts w:ascii="Arial" w:hAnsi="Arial" w:cs="Arial"/>
          <w:bCs/>
          <w:sz w:val="20"/>
          <w:szCs w:val="20"/>
        </w:rPr>
        <w:t xml:space="preserve">  </w:t>
      </w:r>
    </w:p>
    <w:p w:rsidR="00FC1EEB" w:rsidRDefault="00FC1EEB" w:rsidP="00FC1EEB">
      <w:pPr>
        <w:spacing w:after="0" w:line="240" w:lineRule="auto"/>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Default="003C79F5" w:rsidP="003C79F5">
      <w:pPr>
        <w:spacing w:after="0" w:line="240" w:lineRule="auto"/>
        <w:ind w:left="720" w:hanging="360"/>
        <w:rPr>
          <w:rFonts w:ascii="Arial" w:hAnsi="Arial" w:cs="Arial"/>
          <w:bCs/>
          <w:sz w:val="20"/>
          <w:szCs w:val="20"/>
        </w:rPr>
      </w:pPr>
    </w:p>
    <w:p w:rsidR="003C79F5" w:rsidRPr="00B969D2" w:rsidRDefault="003C79F5" w:rsidP="003C79F5">
      <w:pPr>
        <w:spacing w:after="0" w:line="240" w:lineRule="auto"/>
        <w:ind w:left="720" w:hanging="360"/>
        <w:rPr>
          <w:rFonts w:ascii="Arial" w:hAnsi="Arial" w:cs="Arial"/>
          <w:bCs/>
          <w:sz w:val="20"/>
          <w:szCs w:val="20"/>
        </w:rPr>
      </w:pPr>
    </w:p>
    <w:p w:rsidR="003C79F5" w:rsidRPr="00B969D2" w:rsidRDefault="003C79F5" w:rsidP="003C79F5">
      <w:pPr>
        <w:pStyle w:val="ListParagraph"/>
        <w:numPr>
          <w:ilvl w:val="0"/>
          <w:numId w:val="29"/>
        </w:numPr>
        <w:spacing w:after="0" w:line="240" w:lineRule="auto"/>
        <w:ind w:left="720"/>
        <w:rPr>
          <w:rFonts w:ascii="Arial" w:hAnsi="Arial" w:cs="Arial"/>
          <w:bCs/>
          <w:sz w:val="20"/>
          <w:szCs w:val="20"/>
        </w:rPr>
      </w:pPr>
      <w:r>
        <w:rPr>
          <w:rFonts w:ascii="Arial" w:hAnsi="Arial" w:cs="Arial"/>
          <w:bCs/>
          <w:sz w:val="20"/>
          <w:szCs w:val="20"/>
        </w:rPr>
        <w:t xml:space="preserve">What are the pros and cons of using the endocrine system as a method of cell signaling? (Hint: Look back to your Part 1 Notes on the Basics of Cell Signaling.) </w:t>
      </w:r>
    </w:p>
    <w:p w:rsidR="003C79F5" w:rsidRPr="009367F7" w:rsidRDefault="003C79F5" w:rsidP="003C79F5">
      <w:pPr>
        <w:spacing w:after="0"/>
        <w:ind w:left="720" w:hanging="360"/>
        <w:rPr>
          <w:rFonts w:ascii="Arial" w:hAnsi="Arial" w:cs="Arial"/>
          <w:i/>
          <w:sz w:val="20"/>
          <w:szCs w:val="20"/>
        </w:rPr>
      </w:pPr>
    </w:p>
    <w:sectPr w:rsidR="003C79F5" w:rsidRPr="009367F7" w:rsidSect="00C05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C5C"/>
    <w:multiLevelType w:val="hybridMultilevel"/>
    <w:tmpl w:val="9E92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4693"/>
    <w:multiLevelType w:val="hybridMultilevel"/>
    <w:tmpl w:val="5220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1D80"/>
    <w:multiLevelType w:val="hybridMultilevel"/>
    <w:tmpl w:val="DCBE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8571D"/>
    <w:multiLevelType w:val="hybridMultilevel"/>
    <w:tmpl w:val="7DAEE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245D0"/>
    <w:multiLevelType w:val="hybridMultilevel"/>
    <w:tmpl w:val="E946A3E4"/>
    <w:lvl w:ilvl="0" w:tplc="0409000F">
      <w:start w:val="1"/>
      <w:numFmt w:val="decimal"/>
      <w:lvlText w:val="%1."/>
      <w:lvlJc w:val="left"/>
      <w:pPr>
        <w:ind w:left="2160" w:hanging="360"/>
      </w:p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720742"/>
    <w:multiLevelType w:val="hybridMultilevel"/>
    <w:tmpl w:val="9A8ECE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516766"/>
    <w:multiLevelType w:val="hybridMultilevel"/>
    <w:tmpl w:val="F65E1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8A515A"/>
    <w:multiLevelType w:val="hybridMultilevel"/>
    <w:tmpl w:val="66F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12682"/>
    <w:multiLevelType w:val="hybridMultilevel"/>
    <w:tmpl w:val="FE6885C4"/>
    <w:lvl w:ilvl="0" w:tplc="581EF78A">
      <w:start w:val="1"/>
      <w:numFmt w:val="decimal"/>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A2A9E"/>
    <w:multiLevelType w:val="hybridMultilevel"/>
    <w:tmpl w:val="36E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47139"/>
    <w:multiLevelType w:val="hybridMultilevel"/>
    <w:tmpl w:val="9E0CAD22"/>
    <w:lvl w:ilvl="0" w:tplc="581EF78A">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BCF0C55"/>
    <w:multiLevelType w:val="hybridMultilevel"/>
    <w:tmpl w:val="C83AFF0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EE0395D"/>
    <w:multiLevelType w:val="hybridMultilevel"/>
    <w:tmpl w:val="B7D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42A65"/>
    <w:multiLevelType w:val="hybridMultilevel"/>
    <w:tmpl w:val="4E744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DF6D92"/>
    <w:multiLevelType w:val="hybridMultilevel"/>
    <w:tmpl w:val="6418656A"/>
    <w:lvl w:ilvl="0" w:tplc="F966830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B41D0A"/>
    <w:multiLevelType w:val="hybridMultilevel"/>
    <w:tmpl w:val="91E6C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857AF4"/>
    <w:multiLevelType w:val="hybridMultilevel"/>
    <w:tmpl w:val="917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0121F"/>
    <w:multiLevelType w:val="hybridMultilevel"/>
    <w:tmpl w:val="B4BAE07A"/>
    <w:lvl w:ilvl="0" w:tplc="5DC857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548AC"/>
    <w:multiLevelType w:val="hybridMultilevel"/>
    <w:tmpl w:val="F19E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D719B"/>
    <w:multiLevelType w:val="hybridMultilevel"/>
    <w:tmpl w:val="43C6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70A82"/>
    <w:multiLevelType w:val="hybridMultilevel"/>
    <w:tmpl w:val="D158AAD4"/>
    <w:lvl w:ilvl="0" w:tplc="504E473A">
      <w:start w:val="1"/>
      <w:numFmt w:val="decimal"/>
      <w:lvlText w:val="%1."/>
      <w:lvlJc w:val="left"/>
      <w:pPr>
        <w:ind w:left="2160" w:hanging="360"/>
      </w:pPr>
      <w:rPr>
        <w:b w:val="0"/>
      </w:rPr>
    </w:lvl>
    <w:lvl w:ilvl="1" w:tplc="2042F5B2">
      <w:start w:val="1"/>
      <w:numFmt w:val="lowerLetter"/>
      <w:lvlText w:val="%2."/>
      <w:lvlJc w:val="left"/>
      <w:pPr>
        <w:ind w:left="270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673919"/>
    <w:multiLevelType w:val="hybridMultilevel"/>
    <w:tmpl w:val="5B6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C1987"/>
    <w:multiLevelType w:val="hybridMultilevel"/>
    <w:tmpl w:val="46904EA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A35BD"/>
    <w:multiLevelType w:val="hybridMultilevel"/>
    <w:tmpl w:val="1026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4666E"/>
    <w:multiLevelType w:val="hybridMultilevel"/>
    <w:tmpl w:val="C4DEF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D20FC3"/>
    <w:multiLevelType w:val="hybridMultilevel"/>
    <w:tmpl w:val="BCC45D6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437C1F5F"/>
    <w:multiLevelType w:val="hybridMultilevel"/>
    <w:tmpl w:val="E666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57881"/>
    <w:multiLevelType w:val="hybridMultilevel"/>
    <w:tmpl w:val="766C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70E7C"/>
    <w:multiLevelType w:val="hybridMultilevel"/>
    <w:tmpl w:val="0F26A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BD59CA"/>
    <w:multiLevelType w:val="hybridMultilevel"/>
    <w:tmpl w:val="3B7EB20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B0478"/>
    <w:multiLevelType w:val="hybridMultilevel"/>
    <w:tmpl w:val="5D0C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02AE9"/>
    <w:multiLevelType w:val="hybridMultilevel"/>
    <w:tmpl w:val="8DC2E7A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52A1C"/>
    <w:multiLevelType w:val="hybridMultilevel"/>
    <w:tmpl w:val="F4F87C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D646BB4"/>
    <w:multiLevelType w:val="hybridMultilevel"/>
    <w:tmpl w:val="731A2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842758"/>
    <w:multiLevelType w:val="hybridMultilevel"/>
    <w:tmpl w:val="4F32BB5A"/>
    <w:lvl w:ilvl="0" w:tplc="53149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6264AE"/>
    <w:multiLevelType w:val="hybridMultilevel"/>
    <w:tmpl w:val="F4F87C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ACD5C39"/>
    <w:multiLevelType w:val="hybridMultilevel"/>
    <w:tmpl w:val="80EC84E4"/>
    <w:lvl w:ilvl="0" w:tplc="0E809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num>
  <w:num w:numId="3">
    <w:abstractNumId w:val="9"/>
  </w:num>
  <w:num w:numId="4">
    <w:abstractNumId w:val="1"/>
  </w:num>
  <w:num w:numId="5">
    <w:abstractNumId w:val="33"/>
  </w:num>
  <w:num w:numId="6">
    <w:abstractNumId w:val="6"/>
  </w:num>
  <w:num w:numId="7">
    <w:abstractNumId w:val="32"/>
  </w:num>
  <w:num w:numId="8">
    <w:abstractNumId w:val="35"/>
  </w:num>
  <w:num w:numId="9">
    <w:abstractNumId w:val="5"/>
  </w:num>
  <w:num w:numId="10">
    <w:abstractNumId w:val="27"/>
  </w:num>
  <w:num w:numId="11">
    <w:abstractNumId w:val="36"/>
  </w:num>
  <w:num w:numId="12">
    <w:abstractNumId w:val="11"/>
  </w:num>
  <w:num w:numId="13">
    <w:abstractNumId w:val="0"/>
  </w:num>
  <w:num w:numId="14">
    <w:abstractNumId w:val="12"/>
  </w:num>
  <w:num w:numId="15">
    <w:abstractNumId w:val="7"/>
  </w:num>
  <w:num w:numId="16">
    <w:abstractNumId w:val="21"/>
  </w:num>
  <w:num w:numId="17">
    <w:abstractNumId w:val="24"/>
  </w:num>
  <w:num w:numId="18">
    <w:abstractNumId w:val="23"/>
  </w:num>
  <w:num w:numId="19">
    <w:abstractNumId w:val="15"/>
  </w:num>
  <w:num w:numId="20">
    <w:abstractNumId w:val="18"/>
  </w:num>
  <w:num w:numId="21">
    <w:abstractNumId w:val="19"/>
  </w:num>
  <w:num w:numId="22">
    <w:abstractNumId w:val="16"/>
  </w:num>
  <w:num w:numId="23">
    <w:abstractNumId w:val="2"/>
  </w:num>
  <w:num w:numId="24">
    <w:abstractNumId w:val="30"/>
  </w:num>
  <w:num w:numId="25">
    <w:abstractNumId w:val="13"/>
  </w:num>
  <w:num w:numId="26">
    <w:abstractNumId w:val="4"/>
  </w:num>
  <w:num w:numId="27">
    <w:abstractNumId w:val="25"/>
  </w:num>
  <w:num w:numId="28">
    <w:abstractNumId w:val="20"/>
  </w:num>
  <w:num w:numId="29">
    <w:abstractNumId w:val="10"/>
  </w:num>
  <w:num w:numId="30">
    <w:abstractNumId w:val="17"/>
  </w:num>
  <w:num w:numId="31">
    <w:abstractNumId w:val="8"/>
  </w:num>
  <w:num w:numId="32">
    <w:abstractNumId w:val="31"/>
  </w:num>
  <w:num w:numId="33">
    <w:abstractNumId w:val="22"/>
  </w:num>
  <w:num w:numId="34">
    <w:abstractNumId w:val="34"/>
  </w:num>
  <w:num w:numId="35">
    <w:abstractNumId w:val="14"/>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35"/>
    <w:rsid w:val="0002159B"/>
    <w:rsid w:val="000229EE"/>
    <w:rsid w:val="000302EA"/>
    <w:rsid w:val="000614CB"/>
    <w:rsid w:val="000B4B12"/>
    <w:rsid w:val="000D79E3"/>
    <w:rsid w:val="00187A85"/>
    <w:rsid w:val="001B048D"/>
    <w:rsid w:val="001C5D24"/>
    <w:rsid w:val="001D5850"/>
    <w:rsid w:val="001E4F8F"/>
    <w:rsid w:val="00230F1C"/>
    <w:rsid w:val="00243752"/>
    <w:rsid w:val="002725CE"/>
    <w:rsid w:val="002D2786"/>
    <w:rsid w:val="0035061D"/>
    <w:rsid w:val="00391E7C"/>
    <w:rsid w:val="003C0BF4"/>
    <w:rsid w:val="003C79F5"/>
    <w:rsid w:val="003D0422"/>
    <w:rsid w:val="00460D9B"/>
    <w:rsid w:val="004A321B"/>
    <w:rsid w:val="004E5C63"/>
    <w:rsid w:val="004F7DBC"/>
    <w:rsid w:val="005B4583"/>
    <w:rsid w:val="00634B44"/>
    <w:rsid w:val="0065742E"/>
    <w:rsid w:val="00664FE0"/>
    <w:rsid w:val="006B5B8C"/>
    <w:rsid w:val="006D16A4"/>
    <w:rsid w:val="0076548B"/>
    <w:rsid w:val="007654E9"/>
    <w:rsid w:val="00813A3F"/>
    <w:rsid w:val="0091029A"/>
    <w:rsid w:val="009367F7"/>
    <w:rsid w:val="009911AC"/>
    <w:rsid w:val="00B2604E"/>
    <w:rsid w:val="00B638B2"/>
    <w:rsid w:val="00BD66B2"/>
    <w:rsid w:val="00BE0786"/>
    <w:rsid w:val="00C05035"/>
    <w:rsid w:val="00C237EE"/>
    <w:rsid w:val="00C2676A"/>
    <w:rsid w:val="00D24901"/>
    <w:rsid w:val="00D570F7"/>
    <w:rsid w:val="00E617CE"/>
    <w:rsid w:val="00EF0103"/>
    <w:rsid w:val="00FC1EEB"/>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7771"/>
  <w15:docId w15:val="{F054A7CB-6678-4E4C-AC16-757A505B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35"/>
    <w:pPr>
      <w:ind w:left="720"/>
      <w:contextualSpacing/>
    </w:pPr>
  </w:style>
  <w:style w:type="paragraph" w:styleId="BalloonText">
    <w:name w:val="Balloon Text"/>
    <w:basedOn w:val="Normal"/>
    <w:link w:val="BalloonTextChar"/>
    <w:uiPriority w:val="99"/>
    <w:semiHidden/>
    <w:unhideWhenUsed/>
    <w:rsid w:val="0091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9A"/>
    <w:rPr>
      <w:rFonts w:ascii="Tahoma" w:hAnsi="Tahoma" w:cs="Tahoma"/>
      <w:sz w:val="16"/>
      <w:szCs w:val="16"/>
    </w:rPr>
  </w:style>
  <w:style w:type="table" w:styleId="TableGrid">
    <w:name w:val="Table Grid"/>
    <w:basedOn w:val="TableNormal"/>
    <w:uiPriority w:val="59"/>
    <w:rsid w:val="0099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68C55-3FA2-4A55-BA7B-67AC5092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3</cp:revision>
  <cp:lastPrinted>2018-12-18T12:25:00Z</cp:lastPrinted>
  <dcterms:created xsi:type="dcterms:W3CDTF">2018-01-12T20:18:00Z</dcterms:created>
  <dcterms:modified xsi:type="dcterms:W3CDTF">2018-12-18T12:28:00Z</dcterms:modified>
</cp:coreProperties>
</file>