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97" w:rsidRPr="00281B84" w:rsidRDefault="00C23F97" w:rsidP="00C23F97">
      <w:pPr>
        <w:spacing w:after="0"/>
        <w:rPr>
          <w:rFonts w:ascii="Arial" w:hAnsi="Arial" w:cs="Arial"/>
          <w:sz w:val="20"/>
          <w:szCs w:val="20"/>
        </w:rPr>
      </w:pPr>
      <w:r w:rsidRPr="00281B84">
        <w:rPr>
          <w:rFonts w:ascii="Arial" w:hAnsi="Arial" w:cs="Arial"/>
          <w:sz w:val="20"/>
          <w:szCs w:val="20"/>
        </w:rPr>
        <w:t>Name: __________________________________________________ Date: _______________________ Period: ______</w:t>
      </w:r>
    </w:p>
    <w:p w:rsidR="00C23F97" w:rsidRPr="0000320B" w:rsidRDefault="00C23F97" w:rsidP="00C23F97">
      <w:pPr>
        <w:spacing w:after="0"/>
        <w:rPr>
          <w:rFonts w:ascii="Arial" w:hAnsi="Arial" w:cs="Arial"/>
          <w:i/>
          <w:sz w:val="20"/>
          <w:szCs w:val="20"/>
        </w:rPr>
      </w:pPr>
    </w:p>
    <w:p w:rsidR="00DE31DA" w:rsidRDefault="0095185B" w:rsidP="0074118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</w:t>
      </w:r>
      <w:r w:rsidR="00741187">
        <w:rPr>
          <w:rFonts w:ascii="Arial" w:hAnsi="Arial" w:cs="Arial"/>
          <w:b/>
          <w:sz w:val="20"/>
          <w:szCs w:val="20"/>
          <w:u w:val="single"/>
        </w:rPr>
        <w:t xml:space="preserve">7 Review Packet </w:t>
      </w:r>
      <w:r>
        <w:rPr>
          <w:rFonts w:ascii="Arial" w:hAnsi="Arial" w:cs="Arial"/>
          <w:b/>
          <w:sz w:val="20"/>
          <w:szCs w:val="20"/>
          <w:u w:val="single"/>
        </w:rPr>
        <w:t>Molecular Genetics</w:t>
      </w:r>
    </w:p>
    <w:p w:rsidR="00D05BA5" w:rsidRDefault="00D05BA5" w:rsidP="00DE31DA">
      <w:pPr>
        <w:spacing w:after="0"/>
        <w:rPr>
          <w:rFonts w:ascii="Arial" w:hAnsi="Arial" w:cs="Arial"/>
          <w:sz w:val="20"/>
          <w:szCs w:val="20"/>
        </w:rPr>
      </w:pPr>
    </w:p>
    <w:p w:rsidR="005A2A4D" w:rsidRDefault="005A2A4D" w:rsidP="005A2A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 #1: DNA</w:t>
      </w:r>
    </w:p>
    <w:p w:rsidR="00373DD5" w:rsidRPr="00373DD5" w:rsidRDefault="00373DD5" w:rsidP="00DE31DA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A2A4D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2683700</wp:posOffset>
            </wp:positionH>
            <wp:positionV relativeFrom="paragraph">
              <wp:posOffset>220345</wp:posOffset>
            </wp:positionV>
            <wp:extent cx="4277360" cy="2458085"/>
            <wp:effectExtent l="0" t="0" r="8890" b="0"/>
            <wp:wrapTight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4D">
        <w:rPr>
          <w:rFonts w:ascii="Arial" w:hAnsi="Arial" w:cs="Arial"/>
          <w:color w:val="000000"/>
          <w:sz w:val="20"/>
          <w:szCs w:val="20"/>
        </w:rPr>
        <w:t xml:space="preserve">1) </w:t>
      </w:r>
      <w:r w:rsidR="001811AC">
        <w:rPr>
          <w:rFonts w:ascii="Arial" w:hAnsi="Arial" w:cs="Arial"/>
          <w:sz w:val="20"/>
          <w:szCs w:val="20"/>
        </w:rPr>
        <w:t>What conclusions did Avery, McCarty, and Macleod draw from the res</w:t>
      </w:r>
      <w:r w:rsidR="00741187">
        <w:rPr>
          <w:rFonts w:ascii="Arial" w:hAnsi="Arial" w:cs="Arial"/>
          <w:sz w:val="20"/>
          <w:szCs w:val="20"/>
        </w:rPr>
        <w:t>ults of their experiment</w:t>
      </w:r>
      <w:r w:rsidR="001811AC">
        <w:rPr>
          <w:rFonts w:ascii="Arial" w:hAnsi="Arial" w:cs="Arial"/>
          <w:sz w:val="20"/>
          <w:szCs w:val="20"/>
        </w:rPr>
        <w:t>, which expanded u</w:t>
      </w:r>
      <w:r w:rsidR="00741187">
        <w:rPr>
          <w:rFonts w:ascii="Arial" w:hAnsi="Arial" w:cs="Arial"/>
          <w:sz w:val="20"/>
          <w:szCs w:val="20"/>
        </w:rPr>
        <w:t>pon Griffith’s experiment</w:t>
      </w:r>
      <w:r w:rsidR="001811AC">
        <w:rPr>
          <w:rFonts w:ascii="Arial" w:hAnsi="Arial" w:cs="Arial"/>
          <w:sz w:val="20"/>
          <w:szCs w:val="20"/>
        </w:rPr>
        <w:t>?</w:t>
      </w:r>
    </w:p>
    <w:p w:rsidR="001811AC" w:rsidRDefault="001811AC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1AC" w:rsidRDefault="001811AC" w:rsidP="009A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1AC" w:rsidRDefault="001811AC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1AC" w:rsidRDefault="001811AC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1AC" w:rsidRDefault="001811AC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185B" w:rsidRDefault="0095185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185B" w:rsidRDefault="0095185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1AC" w:rsidRDefault="001811AC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11AC" w:rsidRDefault="001811AC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9A2E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EE226D6" wp14:editId="44F8ED35">
            <wp:extent cx="3162300" cy="2371725"/>
            <wp:effectExtent l="19050" t="0" r="0" b="0"/>
            <wp:docPr id="1" name="Picture 1" descr="023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35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E1B" w:rsidRDefault="009A2E1B" w:rsidP="00181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2A4D" w:rsidRPr="001811AC" w:rsidRDefault="009A2E1B" w:rsidP="001811A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34483F" wp14:editId="5CC47798">
            <wp:simplePos x="0" y="0"/>
            <wp:positionH relativeFrom="margin">
              <wp:posOffset>3657600</wp:posOffset>
            </wp:positionH>
            <wp:positionV relativeFrom="margin">
              <wp:posOffset>6603950</wp:posOffset>
            </wp:positionV>
            <wp:extent cx="3067050" cy="228917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4D">
        <w:rPr>
          <w:rFonts w:ascii="Arial" w:hAnsi="Arial" w:cs="Arial"/>
          <w:color w:val="000000"/>
          <w:sz w:val="20"/>
          <w:szCs w:val="20"/>
        </w:rPr>
        <w:t xml:space="preserve">2) </w:t>
      </w:r>
      <w:r w:rsidR="001811AC">
        <w:t xml:space="preserve"> </w:t>
      </w:r>
      <w:r w:rsidR="005A2A4D">
        <w:rPr>
          <w:rFonts w:ascii="Arial" w:hAnsi="Arial" w:cs="Arial"/>
          <w:sz w:val="20"/>
          <w:szCs w:val="20"/>
        </w:rPr>
        <w:t>What conclusion</w:t>
      </w:r>
      <w:r w:rsidR="001811AC">
        <w:rPr>
          <w:rFonts w:ascii="Arial" w:hAnsi="Arial" w:cs="Arial"/>
          <w:sz w:val="20"/>
          <w:szCs w:val="20"/>
        </w:rPr>
        <w:t>s did Hershey and Chase</w:t>
      </w:r>
      <w:r w:rsidR="005A2A4D">
        <w:rPr>
          <w:rFonts w:ascii="Arial" w:hAnsi="Arial" w:cs="Arial"/>
          <w:sz w:val="20"/>
          <w:szCs w:val="20"/>
        </w:rPr>
        <w:t xml:space="preserve"> draw from the results of their experiment</w:t>
      </w:r>
      <w:r w:rsidR="00741187">
        <w:rPr>
          <w:rFonts w:ascii="Arial" w:hAnsi="Arial" w:cs="Arial"/>
          <w:sz w:val="20"/>
          <w:szCs w:val="20"/>
        </w:rPr>
        <w:t xml:space="preserve">? </w:t>
      </w:r>
      <w:r w:rsidR="005A2A4D">
        <w:rPr>
          <w:rFonts w:ascii="Arial" w:hAnsi="Arial" w:cs="Arial"/>
          <w:sz w:val="20"/>
          <w:szCs w:val="20"/>
        </w:rPr>
        <w:t>Which molecule was injected from the virus into the bacteria (i.e. the genetic material of the virus), and how did they know?</w:t>
      </w:r>
      <w:r w:rsidR="001811AC">
        <w:rPr>
          <w:rFonts w:ascii="Arial" w:hAnsi="Arial" w:cs="Arial"/>
          <w:sz w:val="20"/>
          <w:szCs w:val="20"/>
        </w:rPr>
        <w:t xml:space="preserve"> </w:t>
      </w:r>
    </w:p>
    <w:p w:rsidR="005A2A4D" w:rsidRDefault="005A2A4D" w:rsidP="005A2A4D">
      <w:pPr>
        <w:rPr>
          <w:rFonts w:ascii="Arial" w:hAnsi="Arial" w:cs="Arial"/>
          <w:sz w:val="20"/>
          <w:szCs w:val="20"/>
        </w:rPr>
      </w:pPr>
    </w:p>
    <w:p w:rsidR="001811AC" w:rsidRDefault="001811AC" w:rsidP="005A2A4D">
      <w:pPr>
        <w:rPr>
          <w:rFonts w:ascii="Arial" w:hAnsi="Arial" w:cs="Arial"/>
          <w:sz w:val="20"/>
          <w:szCs w:val="20"/>
        </w:rPr>
      </w:pPr>
    </w:p>
    <w:p w:rsidR="001811AC" w:rsidRDefault="001811AC" w:rsidP="005A2A4D">
      <w:pPr>
        <w:rPr>
          <w:rFonts w:ascii="Arial" w:hAnsi="Arial" w:cs="Arial"/>
          <w:sz w:val="20"/>
          <w:szCs w:val="20"/>
        </w:rPr>
      </w:pPr>
    </w:p>
    <w:p w:rsidR="009A2E1B" w:rsidRDefault="009A2E1B" w:rsidP="005A2A4D">
      <w:pPr>
        <w:rPr>
          <w:rFonts w:ascii="Arial" w:hAnsi="Arial" w:cs="Arial"/>
          <w:sz w:val="20"/>
          <w:szCs w:val="20"/>
        </w:rPr>
      </w:pPr>
    </w:p>
    <w:p w:rsidR="009A2E1B" w:rsidRDefault="009A2E1B" w:rsidP="005A2A4D">
      <w:pPr>
        <w:rPr>
          <w:rFonts w:ascii="Arial" w:hAnsi="Arial" w:cs="Arial"/>
          <w:sz w:val="20"/>
          <w:szCs w:val="20"/>
        </w:rPr>
      </w:pPr>
    </w:p>
    <w:p w:rsidR="00C23F97" w:rsidRDefault="00C23F97" w:rsidP="005A2A4D">
      <w:pPr>
        <w:rPr>
          <w:rFonts w:ascii="Arial" w:hAnsi="Arial" w:cs="Arial"/>
          <w:sz w:val="20"/>
          <w:szCs w:val="20"/>
        </w:rPr>
      </w:pPr>
    </w:p>
    <w:p w:rsidR="001811AC" w:rsidRDefault="001811AC" w:rsidP="005A2A4D">
      <w:pPr>
        <w:rPr>
          <w:rFonts w:ascii="Arial" w:hAnsi="Arial" w:cs="Arial"/>
          <w:sz w:val="20"/>
          <w:szCs w:val="20"/>
        </w:rPr>
      </w:pPr>
    </w:p>
    <w:p w:rsidR="005A2A4D" w:rsidRDefault="009A2E1B" w:rsidP="005A2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0" locked="0" layoutInCell="1" allowOverlap="1" wp14:anchorId="301F2F5D" wp14:editId="3768DD26">
            <wp:simplePos x="0" y="0"/>
            <wp:positionH relativeFrom="margin">
              <wp:posOffset>4119245</wp:posOffset>
            </wp:positionH>
            <wp:positionV relativeFrom="margin">
              <wp:posOffset>-25400</wp:posOffset>
            </wp:positionV>
            <wp:extent cx="2638425" cy="1903730"/>
            <wp:effectExtent l="0" t="0" r="9525" b="1270"/>
            <wp:wrapSquare wrapText="bothSides"/>
            <wp:docPr id="7" name="Picture 7" descr="http://www.bio.miami.edu/tom/courses/protected/MCB6/ch04/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.miami.edu/tom/courses/protected/MCB6/ch04/4-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4D">
        <w:rPr>
          <w:rFonts w:ascii="Arial" w:hAnsi="Arial" w:cs="Arial"/>
          <w:sz w:val="20"/>
          <w:szCs w:val="20"/>
        </w:rPr>
        <w:t xml:space="preserve">3) The image to the right shows DNA replication.  How will the new DNA strand be created on the </w:t>
      </w:r>
      <w:r w:rsidR="001811AC">
        <w:rPr>
          <w:rFonts w:ascii="Arial" w:hAnsi="Arial" w:cs="Arial"/>
          <w:sz w:val="20"/>
          <w:szCs w:val="20"/>
        </w:rPr>
        <w:t>top</w:t>
      </w:r>
      <w:r w:rsidR="005A2A4D">
        <w:rPr>
          <w:rFonts w:ascii="Arial" w:hAnsi="Arial" w:cs="Arial"/>
          <w:sz w:val="20"/>
          <w:szCs w:val="20"/>
        </w:rPr>
        <w:t xml:space="preserve"> and </w:t>
      </w:r>
      <w:r w:rsidR="001811AC">
        <w:rPr>
          <w:rFonts w:ascii="Arial" w:hAnsi="Arial" w:cs="Arial"/>
          <w:sz w:val="20"/>
          <w:szCs w:val="20"/>
        </w:rPr>
        <w:t xml:space="preserve">bottom </w:t>
      </w:r>
      <w:r w:rsidR="005A2A4D">
        <w:rPr>
          <w:rFonts w:ascii="Arial" w:hAnsi="Arial" w:cs="Arial"/>
          <w:sz w:val="20"/>
          <w:szCs w:val="20"/>
        </w:rPr>
        <w:t>of the molecule using DNA polymerase?</w:t>
      </w:r>
      <w:r w:rsidR="001811AC" w:rsidRPr="001811AC">
        <w:t xml:space="preserve"> </w:t>
      </w:r>
    </w:p>
    <w:p w:rsidR="005A2A4D" w:rsidRDefault="005A2A4D" w:rsidP="005A2A4D">
      <w:pPr>
        <w:rPr>
          <w:rFonts w:ascii="Arial" w:hAnsi="Arial" w:cs="Arial"/>
          <w:sz w:val="20"/>
          <w:szCs w:val="20"/>
        </w:rPr>
      </w:pPr>
    </w:p>
    <w:p w:rsidR="005A2A4D" w:rsidRDefault="005A2A4D" w:rsidP="005A2A4D">
      <w:pPr>
        <w:rPr>
          <w:rFonts w:ascii="Arial" w:hAnsi="Arial" w:cs="Arial"/>
          <w:sz w:val="20"/>
          <w:szCs w:val="20"/>
        </w:rPr>
      </w:pPr>
    </w:p>
    <w:p w:rsidR="005A2A4D" w:rsidRDefault="005A2A4D" w:rsidP="005A2A4D">
      <w:pPr>
        <w:rPr>
          <w:rFonts w:ascii="Arial" w:hAnsi="Arial" w:cs="Arial"/>
          <w:sz w:val="20"/>
          <w:szCs w:val="20"/>
        </w:rPr>
      </w:pPr>
    </w:p>
    <w:p w:rsidR="00741187" w:rsidRDefault="00741187" w:rsidP="005A2A4D">
      <w:pPr>
        <w:rPr>
          <w:rFonts w:ascii="Arial" w:hAnsi="Arial" w:cs="Arial"/>
          <w:sz w:val="20"/>
          <w:szCs w:val="20"/>
        </w:rPr>
      </w:pPr>
    </w:p>
    <w:p w:rsidR="00741187" w:rsidRDefault="00741187" w:rsidP="005A2A4D">
      <w:pPr>
        <w:rPr>
          <w:rFonts w:ascii="Arial" w:hAnsi="Arial" w:cs="Arial"/>
          <w:sz w:val="20"/>
          <w:szCs w:val="20"/>
        </w:rPr>
      </w:pPr>
    </w:p>
    <w:p w:rsidR="00741187" w:rsidRDefault="00741187" w:rsidP="005A2A4D">
      <w:pPr>
        <w:rPr>
          <w:rFonts w:ascii="Arial" w:hAnsi="Arial" w:cs="Arial"/>
          <w:sz w:val="20"/>
          <w:szCs w:val="20"/>
        </w:rPr>
      </w:pPr>
    </w:p>
    <w:p w:rsidR="005A2A4D" w:rsidRPr="009A2E1B" w:rsidRDefault="009A2E1B" w:rsidP="005A2A4D">
      <w:pPr>
        <w:pStyle w:val="ListParagraph"/>
        <w:numPr>
          <w:ilvl w:val="0"/>
          <w:numId w:val="41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9A2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the model of DNA replication shown in each diagram below (dispersive, conservative, or semiconservative).  </w:t>
      </w:r>
      <w:r w:rsidRPr="003B25C3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model</w:t>
      </w:r>
      <w:r w:rsidRPr="003B25C3">
        <w:rPr>
          <w:rFonts w:ascii="Arial" w:hAnsi="Arial" w:cs="Arial"/>
          <w:sz w:val="20"/>
          <w:szCs w:val="20"/>
        </w:rPr>
        <w:t xml:space="preserve"> is correct? </w:t>
      </w:r>
      <w:r w:rsidRPr="009A2E1B">
        <w:rPr>
          <w:rFonts w:ascii="Arial" w:hAnsi="Arial" w:cs="Arial"/>
          <w:sz w:val="20"/>
          <w:szCs w:val="20"/>
        </w:rPr>
        <w:t xml:space="preserve"> (You may </w:t>
      </w:r>
      <w:r w:rsidR="00C23F97" w:rsidRPr="009A2E1B">
        <w:rPr>
          <w:rFonts w:ascii="Arial" w:hAnsi="Arial" w:cs="Arial"/>
          <w:sz w:val="20"/>
          <w:szCs w:val="20"/>
        </w:rPr>
        <w:t>need to look at the color version of these pictures!)</w:t>
      </w:r>
      <w:r w:rsidR="005A2A4D" w:rsidRPr="009A2E1B">
        <w:rPr>
          <w:rFonts w:ascii="Arial" w:hAnsi="Arial" w:cs="Arial"/>
          <w:sz w:val="20"/>
          <w:szCs w:val="20"/>
        </w:rPr>
        <w:t xml:space="preserve"> Which one is correct?</w:t>
      </w:r>
      <w:r w:rsidR="001811AC" w:rsidRPr="009A2E1B">
        <w:rPr>
          <w:rFonts w:ascii="Arial" w:hAnsi="Arial" w:cs="Arial"/>
          <w:sz w:val="20"/>
          <w:szCs w:val="20"/>
        </w:rPr>
        <w:t xml:space="preserve"> </w:t>
      </w:r>
    </w:p>
    <w:p w:rsidR="005A2A4D" w:rsidRDefault="005A2A4D" w:rsidP="005A2A4D">
      <w:pPr>
        <w:spacing w:after="0"/>
        <w:rPr>
          <w:rFonts w:ascii="Arial" w:hAnsi="Arial" w:cs="Arial"/>
          <w:sz w:val="20"/>
          <w:szCs w:val="20"/>
        </w:rPr>
      </w:pPr>
    </w:p>
    <w:p w:rsidR="005A2A4D" w:rsidRDefault="009A2E1B" w:rsidP="009A2E1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16FD1C0" wp14:editId="79CE9A39">
            <wp:extent cx="4548249" cy="22930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6711" cy="23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E7" w:rsidRDefault="000367E7" w:rsidP="005A2A4D">
      <w:pPr>
        <w:rPr>
          <w:rFonts w:ascii="Arial" w:hAnsi="Arial" w:cs="Arial"/>
          <w:sz w:val="20"/>
          <w:szCs w:val="20"/>
        </w:rPr>
      </w:pPr>
    </w:p>
    <w:p w:rsidR="000367E7" w:rsidRDefault="000367E7" w:rsidP="005A2A4D">
      <w:pPr>
        <w:rPr>
          <w:rFonts w:ascii="Arial" w:hAnsi="Arial" w:cs="Arial"/>
          <w:sz w:val="20"/>
          <w:szCs w:val="20"/>
        </w:rPr>
      </w:pPr>
    </w:p>
    <w:p w:rsidR="00741187" w:rsidRDefault="00741187" w:rsidP="00DE31DA">
      <w:pPr>
        <w:spacing w:after="0"/>
        <w:rPr>
          <w:rFonts w:ascii="Arial" w:hAnsi="Arial" w:cs="Arial"/>
          <w:sz w:val="20"/>
          <w:szCs w:val="20"/>
        </w:rPr>
      </w:pPr>
    </w:p>
    <w:p w:rsidR="005A2A4D" w:rsidRDefault="005A2A4D" w:rsidP="00DE31DA">
      <w:pPr>
        <w:spacing w:after="0"/>
        <w:rPr>
          <w:rFonts w:ascii="Arial" w:hAnsi="Arial" w:cs="Arial"/>
          <w:sz w:val="20"/>
          <w:szCs w:val="20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5) Guanine makes up 23</w:t>
      </w:r>
      <w:r w:rsidRPr="00C75A84">
        <w:rPr>
          <w:rFonts w:ascii="Arial" w:hAnsi="Arial" w:cs="Arial"/>
        </w:rPr>
        <w:t>% of the nucleotides in a sample of DNA from an organism. Approximately what percentage of the nucleotide</w:t>
      </w:r>
      <w:r>
        <w:rPr>
          <w:rFonts w:ascii="Arial" w:hAnsi="Arial" w:cs="Arial"/>
        </w:rPr>
        <w:t xml:space="preserve">s in this sample will be adenine </w:t>
      </w:r>
      <w:r w:rsidRPr="009A2E1B">
        <w:rPr>
          <w:rFonts w:ascii="Arial" w:hAnsi="Arial" w:cs="Arial"/>
          <w:b/>
        </w:rPr>
        <w:t>and why</w:t>
      </w:r>
      <w:r w:rsidRPr="00C75A84">
        <w:rPr>
          <w:rFonts w:ascii="Arial" w:hAnsi="Arial" w:cs="Arial"/>
        </w:rPr>
        <w:t>?</w:t>
      </w: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C23F97" w:rsidRDefault="00C23F97" w:rsidP="005A2A4D">
      <w:pPr>
        <w:pStyle w:val="NormalText"/>
        <w:spacing w:line="280" w:lineRule="atLeast"/>
        <w:rPr>
          <w:rFonts w:ascii="Arial" w:hAnsi="Arial" w:cs="Arial"/>
        </w:rPr>
      </w:pPr>
    </w:p>
    <w:p w:rsidR="00C23F97" w:rsidRDefault="00C23F97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6) Identify the roles of the following enzymes in DNA replication: helicase, primase, DNA polymerase, and ligase.</w:t>
      </w: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Default="005A2A4D" w:rsidP="005A2A4D">
      <w:pPr>
        <w:pStyle w:val="NormalText"/>
        <w:spacing w:line="280" w:lineRule="atLeast"/>
        <w:rPr>
          <w:rFonts w:ascii="Arial" w:hAnsi="Arial" w:cs="Arial"/>
        </w:rPr>
      </w:pPr>
    </w:p>
    <w:p w:rsidR="005A2A4D" w:rsidRPr="00C23F97" w:rsidRDefault="005A2A4D" w:rsidP="00C23F97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>Topic #2: From Gene to Protein</w:t>
      </w:r>
    </w:p>
    <w:p w:rsidR="005A2A4D" w:rsidRDefault="00A6558D" w:rsidP="00A6558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7) Use the following chart to compare transcription and translation: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768"/>
        <w:gridCol w:w="1854"/>
        <w:gridCol w:w="1861"/>
        <w:gridCol w:w="3854"/>
      </w:tblGrid>
      <w:tr w:rsidR="009A2E1B" w:rsidTr="00C23F97">
        <w:tc>
          <w:tcPr>
            <w:tcW w:w="1458" w:type="dxa"/>
          </w:tcPr>
          <w:p w:rsidR="00A6558D" w:rsidRPr="00A6558D" w:rsidRDefault="00A6558D" w:rsidP="00C23F9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6558D">
              <w:rPr>
                <w:rFonts w:ascii="Arial" w:hAnsi="Arial" w:cs="Arial"/>
                <w:b/>
                <w:noProof/>
                <w:sz w:val="20"/>
                <w:szCs w:val="20"/>
              </w:rPr>
              <w:t>Process</w:t>
            </w:r>
          </w:p>
        </w:tc>
        <w:tc>
          <w:tcPr>
            <w:tcW w:w="1800" w:type="dxa"/>
          </w:tcPr>
          <w:p w:rsidR="00A6558D" w:rsidRPr="00A6558D" w:rsidRDefault="00A6558D" w:rsidP="00C23F9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6558D">
              <w:rPr>
                <w:rFonts w:ascii="Arial" w:hAnsi="Arial" w:cs="Arial"/>
                <w:b/>
                <w:noProof/>
                <w:sz w:val="20"/>
                <w:szCs w:val="20"/>
              </w:rPr>
              <w:t>Starting Molecule</w:t>
            </w:r>
          </w:p>
        </w:tc>
        <w:tc>
          <w:tcPr>
            <w:tcW w:w="1890" w:type="dxa"/>
          </w:tcPr>
          <w:p w:rsidR="00A6558D" w:rsidRPr="00A6558D" w:rsidRDefault="00A6558D" w:rsidP="00C23F9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6558D">
              <w:rPr>
                <w:rFonts w:ascii="Arial" w:hAnsi="Arial" w:cs="Arial"/>
                <w:b/>
                <w:noProof/>
                <w:sz w:val="20"/>
                <w:szCs w:val="20"/>
              </w:rPr>
              <w:t>Ending Molecule</w:t>
            </w:r>
          </w:p>
        </w:tc>
        <w:tc>
          <w:tcPr>
            <w:tcW w:w="1890" w:type="dxa"/>
          </w:tcPr>
          <w:p w:rsidR="00A6558D" w:rsidRPr="00A6558D" w:rsidRDefault="00A6558D" w:rsidP="00C23F9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6558D">
              <w:rPr>
                <w:rFonts w:ascii="Arial" w:hAnsi="Arial" w:cs="Arial"/>
                <w:b/>
                <w:noProof/>
                <w:sz w:val="20"/>
                <w:szCs w:val="20"/>
              </w:rPr>
              <w:t>Location in a Eukaryotic Cell</w:t>
            </w:r>
          </w:p>
        </w:tc>
        <w:tc>
          <w:tcPr>
            <w:tcW w:w="3978" w:type="dxa"/>
          </w:tcPr>
          <w:p w:rsidR="00A6558D" w:rsidRPr="00A6558D" w:rsidRDefault="00A6558D" w:rsidP="00C23F9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6558D">
              <w:rPr>
                <w:rFonts w:ascii="Arial" w:hAnsi="Arial" w:cs="Arial"/>
                <w:b/>
                <w:noProof/>
                <w:sz w:val="20"/>
                <w:szCs w:val="20"/>
              </w:rPr>
              <w:t>Helper Enzymes / Molecules Used</w:t>
            </w:r>
          </w:p>
        </w:tc>
      </w:tr>
      <w:tr w:rsidR="009A2E1B" w:rsidTr="00C23F97">
        <w:tc>
          <w:tcPr>
            <w:tcW w:w="1458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Transcription</w:t>
            </w:r>
          </w:p>
        </w:tc>
        <w:tc>
          <w:tcPr>
            <w:tcW w:w="1800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978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A2E1B" w:rsidTr="00C23F97">
        <w:tc>
          <w:tcPr>
            <w:tcW w:w="1458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Translation</w:t>
            </w:r>
          </w:p>
        </w:tc>
        <w:tc>
          <w:tcPr>
            <w:tcW w:w="1800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23F97" w:rsidRDefault="00C23F97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978" w:type="dxa"/>
          </w:tcPr>
          <w:p w:rsidR="00A6558D" w:rsidRDefault="00A6558D" w:rsidP="00A6558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6558D" w:rsidRDefault="009A2E1B" w:rsidP="00A6558D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C1F773" wp14:editId="693EF421">
            <wp:simplePos x="0" y="0"/>
            <wp:positionH relativeFrom="margin">
              <wp:posOffset>3538847</wp:posOffset>
            </wp:positionH>
            <wp:positionV relativeFrom="margin">
              <wp:posOffset>2849237</wp:posOffset>
            </wp:positionV>
            <wp:extent cx="3314700" cy="2743200"/>
            <wp:effectExtent l="0" t="0" r="0" b="0"/>
            <wp:wrapSquare wrapText="bothSides"/>
            <wp:docPr id="10" name="Picture 1" descr="http://waynesword.palomar.edu/images/cod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ynesword.palomar.edu/images/codon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8D" w:rsidRDefault="00A6558D" w:rsidP="00A65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8) </w:t>
      </w:r>
      <w:r w:rsidRPr="001C72B3">
        <w:rPr>
          <w:rFonts w:ascii="Arial" w:hAnsi="Arial" w:cs="Arial"/>
          <w:sz w:val="20"/>
          <w:szCs w:val="20"/>
        </w:rPr>
        <w:t>Some geneticists consider the third base of a codon to be less important than the first two bases as a code for a specific amino acid.</w:t>
      </w:r>
      <w:r>
        <w:rPr>
          <w:rFonts w:ascii="Arial" w:hAnsi="Arial" w:cs="Arial"/>
          <w:sz w:val="20"/>
          <w:szCs w:val="20"/>
        </w:rPr>
        <w:t xml:space="preserve">  Why is this the case?  Provide a specific piece of evidence from the codon chart to support your explanation.</w:t>
      </w:r>
    </w:p>
    <w:p w:rsidR="00A6558D" w:rsidRDefault="00A6558D" w:rsidP="00A6558D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A6558D">
      <w:pPr>
        <w:rPr>
          <w:rFonts w:ascii="Arial" w:hAnsi="Arial" w:cs="Arial"/>
          <w:noProof/>
          <w:sz w:val="20"/>
          <w:szCs w:val="20"/>
        </w:rPr>
      </w:pPr>
    </w:p>
    <w:p w:rsidR="009A2E1B" w:rsidRDefault="009A2E1B" w:rsidP="00A6558D">
      <w:pPr>
        <w:rPr>
          <w:rFonts w:ascii="Arial" w:hAnsi="Arial" w:cs="Arial"/>
          <w:noProof/>
          <w:sz w:val="20"/>
          <w:szCs w:val="20"/>
        </w:rPr>
      </w:pPr>
    </w:p>
    <w:p w:rsidR="009A2E1B" w:rsidRDefault="009A2E1B" w:rsidP="00A6558D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A6558D">
      <w:pPr>
        <w:rPr>
          <w:rFonts w:ascii="Arial" w:hAnsi="Arial" w:cs="Arial"/>
          <w:noProof/>
          <w:sz w:val="20"/>
          <w:szCs w:val="20"/>
        </w:rPr>
      </w:pPr>
    </w:p>
    <w:p w:rsidR="00A6558D" w:rsidRDefault="00A6558D" w:rsidP="00A6558D">
      <w:pPr>
        <w:rPr>
          <w:rFonts w:ascii="Arial" w:hAnsi="Arial" w:cs="Arial"/>
          <w:noProof/>
          <w:sz w:val="20"/>
          <w:szCs w:val="20"/>
        </w:rPr>
      </w:pPr>
    </w:p>
    <w:p w:rsidR="00A6558D" w:rsidRDefault="00A6558D" w:rsidP="00A6558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9) </w:t>
      </w:r>
      <w:r w:rsidR="000D7520">
        <w:rPr>
          <w:rFonts w:ascii="Arial" w:hAnsi="Arial" w:cs="Arial"/>
          <w:noProof/>
          <w:sz w:val="20"/>
          <w:szCs w:val="20"/>
        </w:rPr>
        <w:t>What is a possible mRNA sequence (written from its 5’ to 3’ end) that could produce the following amino acid sequence?</w:t>
      </w:r>
    </w:p>
    <w:p w:rsidR="000D7520" w:rsidRDefault="000D7520" w:rsidP="000D7520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Leu – Lys – Gly – Val – Ser – Tryp</w:t>
      </w: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</w:p>
    <w:p w:rsidR="000367E7" w:rsidRDefault="000367E7" w:rsidP="000D7520">
      <w:pPr>
        <w:rPr>
          <w:rFonts w:ascii="Arial" w:hAnsi="Arial" w:cs="Arial"/>
          <w:noProof/>
          <w:sz w:val="20"/>
          <w:szCs w:val="20"/>
        </w:rPr>
      </w:pP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10) Using your mRNA sequence from #9, write out the DNA sequence (from 3’ to 5’) that could produce this mRNA sequence.</w:t>
      </w: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0D7520" w:rsidRDefault="00741187" w:rsidP="000D752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11</w:t>
      </w:r>
      <w:r w:rsidR="000D7520">
        <w:rPr>
          <w:rFonts w:ascii="Arial" w:hAnsi="Arial" w:cs="Arial"/>
          <w:noProof/>
          <w:sz w:val="20"/>
          <w:szCs w:val="20"/>
        </w:rPr>
        <w:t>) Describe the mutation that occurred in the mutated DNA sequence given below.  Predict the effect on the resulting polypeptide</w:t>
      </w: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Original DNA:</w:t>
      </w:r>
      <w:r>
        <w:rPr>
          <w:rFonts w:ascii="Arial" w:hAnsi="Arial" w:cs="Arial"/>
          <w:noProof/>
          <w:sz w:val="20"/>
          <w:szCs w:val="20"/>
        </w:rPr>
        <w:tab/>
        <w:t>A  G  G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T  C  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  A  A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G  T  G</w:t>
      </w: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Mutated DNA: </w:t>
      </w:r>
      <w:r>
        <w:rPr>
          <w:rFonts w:ascii="Arial" w:hAnsi="Arial" w:cs="Arial"/>
          <w:noProof/>
          <w:sz w:val="20"/>
          <w:szCs w:val="20"/>
        </w:rPr>
        <w:tab/>
        <w:t>A  G  G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G  T  C  </w:t>
      </w:r>
      <w:r>
        <w:rPr>
          <w:rFonts w:ascii="Arial" w:hAnsi="Arial" w:cs="Arial"/>
          <w:noProof/>
          <w:sz w:val="20"/>
          <w:szCs w:val="20"/>
        </w:rPr>
        <w:tab/>
        <w:t xml:space="preserve">T  A  A  </w:t>
      </w:r>
      <w:r>
        <w:rPr>
          <w:rFonts w:ascii="Arial" w:hAnsi="Arial" w:cs="Arial"/>
          <w:noProof/>
          <w:sz w:val="20"/>
          <w:szCs w:val="20"/>
        </w:rPr>
        <w:tab/>
        <w:t>A  G  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G</w:t>
      </w: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9A2E1B" w:rsidRPr="009A2E1B" w:rsidRDefault="009A2E1B" w:rsidP="009A2E1B">
      <w:pPr>
        <w:pStyle w:val="ListParagraph"/>
        <w:numPr>
          <w:ilvl w:val="0"/>
          <w:numId w:val="42"/>
        </w:numPr>
        <w:ind w:left="360"/>
        <w:rPr>
          <w:rFonts w:ascii="Arial" w:hAnsi="Arial" w:cs="Arial"/>
          <w:noProof/>
          <w:sz w:val="20"/>
          <w:szCs w:val="20"/>
        </w:rPr>
      </w:pPr>
      <w:r w:rsidRPr="009A2E1B">
        <w:rPr>
          <w:rFonts w:ascii="Arial" w:hAnsi="Arial" w:cs="Arial"/>
          <w:noProof/>
          <w:sz w:val="20"/>
          <w:szCs w:val="20"/>
        </w:rPr>
        <w:t>Describe the mutation that occurred in the mutated DNA sequence given below.  Predict the effect on the resulting polypeptide</w:t>
      </w:r>
    </w:p>
    <w:p w:rsidR="009A2E1B" w:rsidRDefault="009A2E1B" w:rsidP="009A2E1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Original DNA:</w:t>
      </w:r>
      <w:r>
        <w:rPr>
          <w:rFonts w:ascii="Arial" w:hAnsi="Arial" w:cs="Arial"/>
          <w:noProof/>
          <w:sz w:val="20"/>
          <w:szCs w:val="20"/>
        </w:rPr>
        <w:tab/>
        <w:t>A  G  G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T  C  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  A  A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G  T  G</w:t>
      </w:r>
    </w:p>
    <w:p w:rsidR="009A2E1B" w:rsidRDefault="009A2E1B" w:rsidP="009A2E1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Mutated DNA: </w:t>
      </w:r>
      <w:r>
        <w:rPr>
          <w:rFonts w:ascii="Arial" w:hAnsi="Arial" w:cs="Arial"/>
          <w:noProof/>
          <w:sz w:val="20"/>
          <w:szCs w:val="20"/>
        </w:rPr>
        <w:tab/>
        <w:t>A  G  G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  A  A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G  T  G</w:t>
      </w:r>
    </w:p>
    <w:p w:rsidR="009A2E1B" w:rsidRDefault="009A2E1B" w:rsidP="000D7520">
      <w:pPr>
        <w:rPr>
          <w:rFonts w:ascii="Arial" w:hAnsi="Arial" w:cs="Arial"/>
          <w:noProof/>
          <w:sz w:val="20"/>
          <w:szCs w:val="20"/>
        </w:rPr>
      </w:pPr>
    </w:p>
    <w:p w:rsidR="009A2E1B" w:rsidRDefault="009A2E1B" w:rsidP="000D7520">
      <w:pPr>
        <w:rPr>
          <w:rFonts w:ascii="Arial" w:hAnsi="Arial" w:cs="Arial"/>
          <w:noProof/>
          <w:sz w:val="20"/>
          <w:szCs w:val="20"/>
        </w:rPr>
      </w:pPr>
    </w:p>
    <w:p w:rsidR="009A2E1B" w:rsidRDefault="009A2E1B" w:rsidP="000D7520">
      <w:pPr>
        <w:rPr>
          <w:rFonts w:ascii="Arial" w:hAnsi="Arial" w:cs="Arial"/>
          <w:noProof/>
          <w:sz w:val="20"/>
          <w:szCs w:val="20"/>
        </w:rPr>
      </w:pPr>
    </w:p>
    <w:p w:rsidR="000D7520" w:rsidRDefault="009A2E1B" w:rsidP="000D75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C61B43">
        <w:rPr>
          <w:rFonts w:ascii="Arial" w:hAnsi="Arial" w:cs="Arial"/>
          <w:color w:val="000000"/>
          <w:sz w:val="20"/>
          <w:szCs w:val="20"/>
        </w:rPr>
        <w:t xml:space="preserve">) A cell has a defective enzyme that attaches the alanine amino acid (Ala), instead of a valine amino acid (Val), to </w:t>
      </w:r>
      <w:proofErr w:type="spellStart"/>
      <w:proofErr w:type="gramStart"/>
      <w:r w:rsidR="00C61B43">
        <w:rPr>
          <w:rFonts w:ascii="Arial" w:hAnsi="Arial" w:cs="Arial"/>
          <w:color w:val="000000"/>
          <w:sz w:val="20"/>
          <w:szCs w:val="20"/>
        </w:rPr>
        <w:t>tRNAs</w:t>
      </w:r>
      <w:proofErr w:type="spellEnd"/>
      <w:proofErr w:type="gramEnd"/>
      <w:r w:rsidR="00C61B43">
        <w:rPr>
          <w:rFonts w:ascii="Arial" w:hAnsi="Arial" w:cs="Arial"/>
          <w:color w:val="000000"/>
          <w:sz w:val="20"/>
          <w:szCs w:val="20"/>
        </w:rPr>
        <w:t xml:space="preserve"> with the anticodon CAA.  Will any polypeptides in the cell contain valine?  Why or why not?</w:t>
      </w:r>
    </w:p>
    <w:p w:rsidR="00C61B43" w:rsidRDefault="00C61B43" w:rsidP="000D7520">
      <w:pPr>
        <w:rPr>
          <w:rFonts w:ascii="Arial" w:hAnsi="Arial" w:cs="Arial"/>
          <w:color w:val="000000"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color w:val="000000"/>
          <w:sz w:val="20"/>
          <w:szCs w:val="20"/>
        </w:rPr>
      </w:pPr>
    </w:p>
    <w:p w:rsidR="00C23F97" w:rsidRDefault="00C23F97" w:rsidP="000D7520">
      <w:pPr>
        <w:rPr>
          <w:rFonts w:ascii="Arial" w:hAnsi="Arial" w:cs="Arial"/>
          <w:color w:val="000000"/>
          <w:sz w:val="20"/>
          <w:szCs w:val="20"/>
        </w:rPr>
      </w:pPr>
    </w:p>
    <w:p w:rsidR="00C61B43" w:rsidRDefault="009A2E1B" w:rsidP="000D75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C61B43">
        <w:rPr>
          <w:rFonts w:ascii="Arial" w:hAnsi="Arial" w:cs="Arial"/>
          <w:color w:val="000000"/>
          <w:sz w:val="20"/>
          <w:szCs w:val="20"/>
        </w:rPr>
        <w:t>) How is the mRNA strand altered during mRNA processing (the intermediate step between transcription and translation)?  How are these modifications helpful?</w:t>
      </w:r>
    </w:p>
    <w:p w:rsidR="00C61B43" w:rsidRDefault="00C61B43" w:rsidP="000D7520">
      <w:pPr>
        <w:rPr>
          <w:rFonts w:ascii="Arial" w:hAnsi="Arial" w:cs="Arial"/>
          <w:color w:val="000000"/>
          <w:sz w:val="20"/>
          <w:szCs w:val="20"/>
        </w:rPr>
      </w:pPr>
    </w:p>
    <w:p w:rsidR="000D7520" w:rsidRDefault="000D7520" w:rsidP="000D7520">
      <w:pPr>
        <w:rPr>
          <w:rFonts w:ascii="Arial" w:hAnsi="Arial" w:cs="Arial"/>
          <w:noProof/>
          <w:sz w:val="20"/>
          <w:szCs w:val="20"/>
        </w:rPr>
      </w:pPr>
    </w:p>
    <w:p w:rsidR="00741187" w:rsidRDefault="00741187" w:rsidP="000D7520">
      <w:pPr>
        <w:rPr>
          <w:rFonts w:ascii="Arial" w:hAnsi="Arial" w:cs="Arial"/>
          <w:noProof/>
          <w:sz w:val="20"/>
          <w:szCs w:val="20"/>
        </w:rPr>
      </w:pPr>
    </w:p>
    <w:p w:rsidR="004E6786" w:rsidRDefault="004E6786" w:rsidP="000D7520">
      <w:pPr>
        <w:rPr>
          <w:rFonts w:ascii="Arial" w:hAnsi="Arial" w:cs="Arial"/>
          <w:noProof/>
          <w:sz w:val="20"/>
          <w:szCs w:val="20"/>
        </w:rPr>
      </w:pPr>
    </w:p>
    <w:p w:rsidR="00C23F97" w:rsidRPr="00A6558D" w:rsidRDefault="00C23F97" w:rsidP="000D7520">
      <w:pPr>
        <w:rPr>
          <w:rFonts w:ascii="Arial" w:hAnsi="Arial" w:cs="Arial"/>
          <w:noProof/>
          <w:sz w:val="20"/>
          <w:szCs w:val="20"/>
        </w:rPr>
      </w:pPr>
    </w:p>
    <w:p w:rsidR="005A2A4D" w:rsidRPr="00C23F97" w:rsidRDefault="005A2A4D" w:rsidP="00C23F97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Topic #3: Viral and Bacterial Genetics</w:t>
      </w:r>
    </w:p>
    <w:p w:rsidR="00C61B43" w:rsidRDefault="004E6786" w:rsidP="00C61B43">
      <w:pPr>
        <w:rPr>
          <w:rFonts w:ascii="Arial" w:hAnsi="Arial" w:cs="Arial"/>
          <w:color w:val="000000"/>
          <w:sz w:val="20"/>
          <w:szCs w:val="20"/>
        </w:rPr>
      </w:pPr>
      <w:r w:rsidRPr="00153F8E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7A9857E" wp14:editId="1D730F63">
            <wp:simplePos x="0" y="0"/>
            <wp:positionH relativeFrom="margin">
              <wp:posOffset>3468815</wp:posOffset>
            </wp:positionH>
            <wp:positionV relativeFrom="margin">
              <wp:posOffset>7617460</wp:posOffset>
            </wp:positionV>
            <wp:extent cx="3538847" cy="1780312"/>
            <wp:effectExtent l="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47" cy="17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15</w:t>
      </w:r>
      <w:r w:rsidR="00C61B43">
        <w:rPr>
          <w:rFonts w:ascii="Arial" w:hAnsi="Arial" w:cs="Arial"/>
          <w:color w:val="000000"/>
          <w:sz w:val="20"/>
          <w:szCs w:val="20"/>
        </w:rPr>
        <w:t xml:space="preserve">) What is occurring in the process shown below?  Is this process beneficial or harmful to the bacterial </w:t>
      </w:r>
      <w:r w:rsidR="00C61B43">
        <w:rPr>
          <w:rFonts w:ascii="Arial" w:hAnsi="Arial" w:cs="Arial"/>
          <w:b/>
          <w:color w:val="000000"/>
          <w:sz w:val="20"/>
          <w:szCs w:val="20"/>
        </w:rPr>
        <w:t>population</w:t>
      </w:r>
      <w:r w:rsidR="00C61B43">
        <w:rPr>
          <w:rFonts w:ascii="Arial" w:hAnsi="Arial" w:cs="Arial"/>
          <w:color w:val="000000"/>
          <w:sz w:val="20"/>
          <w:szCs w:val="20"/>
        </w:rPr>
        <w:t>? Explain your answer.</w:t>
      </w:r>
      <w:r w:rsidRPr="004E678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C61B43" w:rsidRPr="00C61B43" w:rsidRDefault="00C61B43" w:rsidP="00C61B43">
      <w:pPr>
        <w:rPr>
          <w:rFonts w:ascii="Arial" w:hAnsi="Arial" w:cs="Arial"/>
          <w:color w:val="000000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4E6786" w:rsidP="00DE31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</w:t>
      </w:r>
      <w:r w:rsidR="00C61B43">
        <w:rPr>
          <w:rFonts w:ascii="Arial" w:hAnsi="Arial" w:cs="Arial"/>
          <w:sz w:val="20"/>
          <w:szCs w:val="20"/>
        </w:rPr>
        <w:t xml:space="preserve">) </w:t>
      </w:r>
      <w:r w:rsidR="00C61B43" w:rsidRPr="00C61B43">
        <w:rPr>
          <w:rFonts w:ascii="Arial" w:hAnsi="Arial" w:cs="Arial"/>
          <w:sz w:val="20"/>
          <w:szCs w:val="20"/>
        </w:rPr>
        <w:t>How is retroviral infection different from infection by a “normal virus?”</w:t>
      </w:r>
      <w:r w:rsidR="00C61B43">
        <w:rPr>
          <w:rFonts w:ascii="Arial" w:hAnsi="Arial" w:cs="Arial"/>
          <w:sz w:val="20"/>
          <w:szCs w:val="20"/>
        </w:rPr>
        <w:t xml:space="preserve">  Which type of virus has a higher mutation rate and why?</w:t>
      </w: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4E6786" w:rsidP="00DE31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C61B43">
        <w:rPr>
          <w:rFonts w:ascii="Arial" w:hAnsi="Arial" w:cs="Arial"/>
          <w:sz w:val="20"/>
          <w:szCs w:val="20"/>
        </w:rPr>
        <w:t>) What are the differences between the lytic and lysogenic cycles of viral reproduction?</w:t>
      </w: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4E6786" w:rsidP="00DE31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C61B43">
        <w:rPr>
          <w:rFonts w:ascii="Arial" w:hAnsi="Arial" w:cs="Arial"/>
          <w:sz w:val="20"/>
          <w:szCs w:val="20"/>
        </w:rPr>
        <w:t>) Describe the difference between bacterial conjugation and transformation.  What is the purpose of these processes?</w:t>
      </w: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23F97" w:rsidRDefault="00C23F97" w:rsidP="00DE31DA">
      <w:pPr>
        <w:spacing w:after="0"/>
        <w:rPr>
          <w:rFonts w:ascii="Arial" w:hAnsi="Arial" w:cs="Arial"/>
          <w:sz w:val="20"/>
          <w:szCs w:val="20"/>
        </w:rPr>
      </w:pPr>
    </w:p>
    <w:p w:rsidR="00C61B43" w:rsidRDefault="00C61B43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Default="004E6786" w:rsidP="00DE31DA">
      <w:pPr>
        <w:spacing w:after="0"/>
        <w:rPr>
          <w:rFonts w:ascii="Arial" w:hAnsi="Arial" w:cs="Arial"/>
          <w:sz w:val="20"/>
          <w:szCs w:val="20"/>
        </w:rPr>
      </w:pPr>
    </w:p>
    <w:p w:rsidR="004E6786" w:rsidRPr="001B6A89" w:rsidRDefault="004E6786" w:rsidP="004E6786">
      <w:pPr>
        <w:jc w:val="center"/>
        <w:rPr>
          <w:rFonts w:ascii="Arial" w:hAnsi="Arial" w:cs="Arial"/>
          <w:noProof/>
          <w:sz w:val="28"/>
          <w:szCs w:val="28"/>
        </w:rPr>
      </w:pPr>
      <w:r w:rsidRPr="00335C49">
        <w:rPr>
          <w:rFonts w:ascii="Arial" w:hAnsi="Arial" w:cs="Arial"/>
          <w:b/>
          <w:i/>
          <w:sz w:val="28"/>
          <w:szCs w:val="28"/>
        </w:rPr>
        <w:t>Note: For the calculations portion of the test, please study your DNA Statistics Assignment.</w:t>
      </w:r>
    </w:p>
    <w:p w:rsidR="004E6786" w:rsidRDefault="004E6786" w:rsidP="004E678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standard</w:t>
      </w:r>
      <w:proofErr w:type="gramEnd"/>
      <w:r>
        <w:rPr>
          <w:rFonts w:ascii="Arial" w:hAnsi="Arial" w:cs="Arial"/>
          <w:sz w:val="20"/>
          <w:szCs w:val="20"/>
        </w:rPr>
        <w:t xml:space="preserve"> deviation, standard error, 95% confidence interval, and constructing error bar graphs!</w:t>
      </w:r>
    </w:p>
    <w:sectPr w:rsidR="004E6786" w:rsidSect="000D6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37"/>
    <w:multiLevelType w:val="hybridMultilevel"/>
    <w:tmpl w:val="0E5A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C4C"/>
    <w:multiLevelType w:val="hybridMultilevel"/>
    <w:tmpl w:val="286AA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0994"/>
    <w:multiLevelType w:val="hybridMultilevel"/>
    <w:tmpl w:val="0268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0F9"/>
    <w:multiLevelType w:val="hybridMultilevel"/>
    <w:tmpl w:val="4E1AA30A"/>
    <w:lvl w:ilvl="0" w:tplc="4D74C5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3666666"/>
    <w:multiLevelType w:val="hybridMultilevel"/>
    <w:tmpl w:val="34D40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A07"/>
    <w:multiLevelType w:val="hybridMultilevel"/>
    <w:tmpl w:val="135AD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3339C"/>
    <w:multiLevelType w:val="hybridMultilevel"/>
    <w:tmpl w:val="336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4EEE"/>
    <w:multiLevelType w:val="hybridMultilevel"/>
    <w:tmpl w:val="AC00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389A"/>
    <w:multiLevelType w:val="hybridMultilevel"/>
    <w:tmpl w:val="55A8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7FB0"/>
    <w:multiLevelType w:val="hybridMultilevel"/>
    <w:tmpl w:val="92761CA4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7699"/>
    <w:multiLevelType w:val="hybridMultilevel"/>
    <w:tmpl w:val="5168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6B0D"/>
    <w:multiLevelType w:val="hybridMultilevel"/>
    <w:tmpl w:val="22A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1259"/>
    <w:multiLevelType w:val="hybridMultilevel"/>
    <w:tmpl w:val="0E148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21119"/>
    <w:multiLevelType w:val="hybridMultilevel"/>
    <w:tmpl w:val="B884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E59"/>
    <w:multiLevelType w:val="hybridMultilevel"/>
    <w:tmpl w:val="A4F4D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23B50"/>
    <w:multiLevelType w:val="hybridMultilevel"/>
    <w:tmpl w:val="899C9672"/>
    <w:lvl w:ilvl="0" w:tplc="65F27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70E58"/>
    <w:multiLevelType w:val="hybridMultilevel"/>
    <w:tmpl w:val="EF56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52B7F"/>
    <w:multiLevelType w:val="hybridMultilevel"/>
    <w:tmpl w:val="D5D0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50AA7"/>
    <w:multiLevelType w:val="hybridMultilevel"/>
    <w:tmpl w:val="B474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D701A"/>
    <w:multiLevelType w:val="hybridMultilevel"/>
    <w:tmpl w:val="B612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15039"/>
    <w:multiLevelType w:val="hybridMultilevel"/>
    <w:tmpl w:val="FACADE64"/>
    <w:lvl w:ilvl="0" w:tplc="093807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313CF"/>
    <w:multiLevelType w:val="hybridMultilevel"/>
    <w:tmpl w:val="398A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2E8C"/>
    <w:multiLevelType w:val="hybridMultilevel"/>
    <w:tmpl w:val="B3C4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1403A"/>
    <w:multiLevelType w:val="hybridMultilevel"/>
    <w:tmpl w:val="82C6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142CD"/>
    <w:multiLevelType w:val="hybridMultilevel"/>
    <w:tmpl w:val="1CB49848"/>
    <w:lvl w:ilvl="0" w:tplc="6BC263C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A855056"/>
    <w:multiLevelType w:val="hybridMultilevel"/>
    <w:tmpl w:val="19BCC1A6"/>
    <w:lvl w:ilvl="0" w:tplc="3B1063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6759A"/>
    <w:multiLevelType w:val="hybridMultilevel"/>
    <w:tmpl w:val="B5E8F75E"/>
    <w:lvl w:ilvl="0" w:tplc="04090015">
      <w:start w:val="1"/>
      <w:numFmt w:val="upp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 w15:restartNumberingAfterBreak="0">
    <w:nsid w:val="40FE1010"/>
    <w:multiLevelType w:val="hybridMultilevel"/>
    <w:tmpl w:val="BFCC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F479B"/>
    <w:multiLevelType w:val="hybridMultilevel"/>
    <w:tmpl w:val="DFE4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75B1F"/>
    <w:multiLevelType w:val="hybridMultilevel"/>
    <w:tmpl w:val="D8A4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CC5"/>
    <w:multiLevelType w:val="hybridMultilevel"/>
    <w:tmpl w:val="9496A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91479"/>
    <w:multiLevelType w:val="hybridMultilevel"/>
    <w:tmpl w:val="1E9E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076FF"/>
    <w:multiLevelType w:val="hybridMultilevel"/>
    <w:tmpl w:val="FC96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4662C"/>
    <w:multiLevelType w:val="hybridMultilevel"/>
    <w:tmpl w:val="E8F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94809"/>
    <w:multiLevelType w:val="hybridMultilevel"/>
    <w:tmpl w:val="715E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733D9"/>
    <w:multiLevelType w:val="hybridMultilevel"/>
    <w:tmpl w:val="8402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197"/>
    <w:multiLevelType w:val="hybridMultilevel"/>
    <w:tmpl w:val="C4C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96F89"/>
    <w:multiLevelType w:val="hybridMultilevel"/>
    <w:tmpl w:val="E774EBBC"/>
    <w:lvl w:ilvl="0" w:tplc="866441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52E246D"/>
    <w:multiLevelType w:val="hybridMultilevel"/>
    <w:tmpl w:val="52AC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23A26"/>
    <w:multiLevelType w:val="hybridMultilevel"/>
    <w:tmpl w:val="4E1AA30A"/>
    <w:lvl w:ilvl="0" w:tplc="4D74C5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CB63347"/>
    <w:multiLevelType w:val="hybridMultilevel"/>
    <w:tmpl w:val="D3B6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6A84"/>
    <w:multiLevelType w:val="hybridMultilevel"/>
    <w:tmpl w:val="14DA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9"/>
  </w:num>
  <w:num w:numId="5">
    <w:abstractNumId w:val="15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13"/>
  </w:num>
  <w:num w:numId="14">
    <w:abstractNumId w:val="36"/>
  </w:num>
  <w:num w:numId="15">
    <w:abstractNumId w:val="21"/>
  </w:num>
  <w:num w:numId="16">
    <w:abstractNumId w:val="6"/>
  </w:num>
  <w:num w:numId="17">
    <w:abstractNumId w:val="18"/>
  </w:num>
  <w:num w:numId="18">
    <w:abstractNumId w:val="40"/>
  </w:num>
  <w:num w:numId="19">
    <w:abstractNumId w:val="10"/>
  </w:num>
  <w:num w:numId="20">
    <w:abstractNumId w:val="27"/>
  </w:num>
  <w:num w:numId="21">
    <w:abstractNumId w:val="2"/>
  </w:num>
  <w:num w:numId="22">
    <w:abstractNumId w:val="41"/>
  </w:num>
  <w:num w:numId="23">
    <w:abstractNumId w:val="11"/>
  </w:num>
  <w:num w:numId="24">
    <w:abstractNumId w:val="35"/>
  </w:num>
  <w:num w:numId="25">
    <w:abstractNumId w:val="32"/>
  </w:num>
  <w:num w:numId="26">
    <w:abstractNumId w:val="26"/>
  </w:num>
  <w:num w:numId="27">
    <w:abstractNumId w:val="33"/>
  </w:num>
  <w:num w:numId="28">
    <w:abstractNumId w:val="34"/>
  </w:num>
  <w:num w:numId="29">
    <w:abstractNumId w:val="38"/>
  </w:num>
  <w:num w:numId="30">
    <w:abstractNumId w:val="7"/>
  </w:num>
  <w:num w:numId="31">
    <w:abstractNumId w:val="3"/>
  </w:num>
  <w:num w:numId="32">
    <w:abstractNumId w:val="28"/>
  </w:num>
  <w:num w:numId="33">
    <w:abstractNumId w:val="16"/>
  </w:num>
  <w:num w:numId="34">
    <w:abstractNumId w:val="24"/>
  </w:num>
  <w:num w:numId="35">
    <w:abstractNumId w:val="39"/>
  </w:num>
  <w:num w:numId="36">
    <w:abstractNumId w:val="19"/>
  </w:num>
  <w:num w:numId="37">
    <w:abstractNumId w:val="37"/>
  </w:num>
  <w:num w:numId="38">
    <w:abstractNumId w:val="25"/>
  </w:num>
  <w:num w:numId="39">
    <w:abstractNumId w:val="30"/>
  </w:num>
  <w:num w:numId="40">
    <w:abstractNumId w:val="31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9"/>
    <w:rsid w:val="000367E7"/>
    <w:rsid w:val="00064B9D"/>
    <w:rsid w:val="00080B67"/>
    <w:rsid w:val="00082558"/>
    <w:rsid w:val="000A0ABF"/>
    <w:rsid w:val="000A764C"/>
    <w:rsid w:val="000D6E29"/>
    <w:rsid w:val="000D7520"/>
    <w:rsid w:val="000F0766"/>
    <w:rsid w:val="001767BF"/>
    <w:rsid w:val="001771D6"/>
    <w:rsid w:val="001811AC"/>
    <w:rsid w:val="001B1B10"/>
    <w:rsid w:val="001C47FD"/>
    <w:rsid w:val="001D110B"/>
    <w:rsid w:val="0022507E"/>
    <w:rsid w:val="002B1C59"/>
    <w:rsid w:val="002F4969"/>
    <w:rsid w:val="003029FF"/>
    <w:rsid w:val="0036496F"/>
    <w:rsid w:val="00373DD5"/>
    <w:rsid w:val="003767FF"/>
    <w:rsid w:val="00393E75"/>
    <w:rsid w:val="003D0ADD"/>
    <w:rsid w:val="00463B45"/>
    <w:rsid w:val="004B79D1"/>
    <w:rsid w:val="004C08B8"/>
    <w:rsid w:val="004E6786"/>
    <w:rsid w:val="00557664"/>
    <w:rsid w:val="00597608"/>
    <w:rsid w:val="005A0ADC"/>
    <w:rsid w:val="005A2A4D"/>
    <w:rsid w:val="005B37C8"/>
    <w:rsid w:val="005D18B3"/>
    <w:rsid w:val="005D6C24"/>
    <w:rsid w:val="005E257F"/>
    <w:rsid w:val="005E2D73"/>
    <w:rsid w:val="00663AAB"/>
    <w:rsid w:val="006912B1"/>
    <w:rsid w:val="006A65BF"/>
    <w:rsid w:val="00741187"/>
    <w:rsid w:val="0076237A"/>
    <w:rsid w:val="007A0CB7"/>
    <w:rsid w:val="00801428"/>
    <w:rsid w:val="00803D1E"/>
    <w:rsid w:val="008202AB"/>
    <w:rsid w:val="0085621C"/>
    <w:rsid w:val="00892A4A"/>
    <w:rsid w:val="008D0997"/>
    <w:rsid w:val="008F71F1"/>
    <w:rsid w:val="0095185B"/>
    <w:rsid w:val="009A2E1B"/>
    <w:rsid w:val="00A01033"/>
    <w:rsid w:val="00A23D5C"/>
    <w:rsid w:val="00A6558D"/>
    <w:rsid w:val="00A756B1"/>
    <w:rsid w:val="00AC7835"/>
    <w:rsid w:val="00AD00A4"/>
    <w:rsid w:val="00AE1B31"/>
    <w:rsid w:val="00B212F4"/>
    <w:rsid w:val="00B672C7"/>
    <w:rsid w:val="00B67D84"/>
    <w:rsid w:val="00B91292"/>
    <w:rsid w:val="00C23F97"/>
    <w:rsid w:val="00C30EE1"/>
    <w:rsid w:val="00C57F7D"/>
    <w:rsid w:val="00C61B43"/>
    <w:rsid w:val="00C66DB0"/>
    <w:rsid w:val="00C70E35"/>
    <w:rsid w:val="00C77E75"/>
    <w:rsid w:val="00C846C5"/>
    <w:rsid w:val="00D05BA5"/>
    <w:rsid w:val="00D623FD"/>
    <w:rsid w:val="00DA36FB"/>
    <w:rsid w:val="00DB1904"/>
    <w:rsid w:val="00DC56B1"/>
    <w:rsid w:val="00DE31DA"/>
    <w:rsid w:val="00E060E6"/>
    <w:rsid w:val="00E1575E"/>
    <w:rsid w:val="00E4555B"/>
    <w:rsid w:val="00ED64C5"/>
    <w:rsid w:val="00F5417C"/>
    <w:rsid w:val="00F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E1B3"/>
  <w15:docId w15:val="{99162E53-004C-4C39-89B4-E8A0731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29"/>
    <w:pPr>
      <w:ind w:left="720"/>
      <w:contextualSpacing/>
    </w:pPr>
  </w:style>
  <w:style w:type="paragraph" w:customStyle="1" w:styleId="NormalText">
    <w:name w:val="Normal Text"/>
    <w:rsid w:val="004C08B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BDA0-E277-4A86-97E7-00058A4B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dcterms:created xsi:type="dcterms:W3CDTF">2019-02-22T13:01:00Z</dcterms:created>
  <dcterms:modified xsi:type="dcterms:W3CDTF">2019-02-22T13:03:00Z</dcterms:modified>
</cp:coreProperties>
</file>